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F1" w:rsidRDefault="006116F1" w:rsidP="006116F1">
      <w:pPr>
        <w:pStyle w:val="1"/>
        <w:spacing w:line="580" w:lineRule="exact"/>
        <w:outlineLvl w:val="0"/>
        <w:rPr>
          <w:bCs/>
          <w:sz w:val="28"/>
          <w:szCs w:val="28"/>
        </w:rPr>
      </w:pPr>
      <w:bookmarkStart w:id="0" w:name="_Toc57461802"/>
      <w:r>
        <w:rPr>
          <w:rFonts w:hint="eastAsia"/>
          <w:bCs/>
          <w:sz w:val="28"/>
          <w:szCs w:val="28"/>
          <w:highlight w:val="yellow"/>
        </w:rPr>
        <w:t>附件六：《参选文件快递外包装和范本格式》</w:t>
      </w:r>
      <w:bookmarkEnd w:id="0"/>
    </w:p>
    <w:p w:rsidR="006116F1" w:rsidRDefault="006116F1" w:rsidP="006116F1">
      <w:pPr>
        <w:pStyle w:val="1"/>
        <w:spacing w:line="580" w:lineRule="exact"/>
        <w:rPr>
          <w:bCs/>
          <w:sz w:val="28"/>
          <w:szCs w:val="28"/>
        </w:rPr>
      </w:pPr>
    </w:p>
    <w:p w:rsidR="006116F1" w:rsidRDefault="006116F1" w:rsidP="006116F1">
      <w:pPr>
        <w:pStyle w:val="1"/>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6116F1" w:rsidRDefault="006116F1" w:rsidP="006116F1">
      <w:pPr>
        <w:pStyle w:val="1"/>
        <w:spacing w:line="580" w:lineRule="exact"/>
        <w:rPr>
          <w:b/>
          <w:bCs/>
          <w:i/>
          <w:sz w:val="24"/>
          <w:szCs w:val="24"/>
        </w:rPr>
      </w:pPr>
    </w:p>
    <w:p w:rsidR="006116F1" w:rsidRDefault="006116F1" w:rsidP="006116F1">
      <w:pPr>
        <w:spacing w:line="580" w:lineRule="exact"/>
        <w:rPr>
          <w:b/>
          <w:sz w:val="44"/>
          <w:szCs w:val="44"/>
        </w:rPr>
      </w:pPr>
    </w:p>
    <w:p w:rsidR="006116F1" w:rsidRDefault="006116F1" w:rsidP="006116F1">
      <w:pPr>
        <w:spacing w:line="580" w:lineRule="exact"/>
        <w:rPr>
          <w:b/>
          <w:sz w:val="44"/>
          <w:szCs w:val="44"/>
        </w:rPr>
      </w:pPr>
    </w:p>
    <w:p w:rsidR="006116F1" w:rsidRDefault="006116F1" w:rsidP="006116F1">
      <w:pPr>
        <w:pStyle w:val="1"/>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6116F1" w:rsidRDefault="006116F1" w:rsidP="006116F1">
      <w:pPr>
        <w:pStyle w:val="1"/>
        <w:spacing w:line="580" w:lineRule="exact"/>
      </w:pPr>
    </w:p>
    <w:p w:rsidR="006116F1" w:rsidRDefault="006116F1" w:rsidP="006116F1">
      <w:pPr>
        <w:pStyle w:val="1"/>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6116F1" w:rsidRDefault="006116F1" w:rsidP="006116F1">
      <w:pPr>
        <w:pStyle w:val="1"/>
        <w:spacing w:line="580" w:lineRule="exact"/>
        <w:ind w:firstLine="422"/>
        <w:rPr>
          <w:b/>
        </w:rPr>
      </w:pPr>
    </w:p>
    <w:p w:rsidR="006116F1" w:rsidRDefault="006116F1" w:rsidP="006116F1">
      <w:pPr>
        <w:pStyle w:val="1"/>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6116F1" w:rsidRDefault="006116F1" w:rsidP="006116F1">
      <w:pPr>
        <w:pStyle w:val="1"/>
        <w:spacing w:line="580" w:lineRule="exact"/>
      </w:pPr>
    </w:p>
    <w:p w:rsidR="006116F1" w:rsidRDefault="006116F1" w:rsidP="006116F1">
      <w:pPr>
        <w:pStyle w:val="1"/>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6116F1" w:rsidRDefault="006116F1" w:rsidP="006116F1">
      <w:pPr>
        <w:spacing w:line="580" w:lineRule="exact"/>
        <w:jc w:val="center"/>
        <w:rPr>
          <w:b/>
          <w:sz w:val="44"/>
          <w:szCs w:val="44"/>
        </w:rPr>
      </w:pPr>
    </w:p>
    <w:p w:rsidR="006116F1" w:rsidRDefault="006116F1" w:rsidP="006116F1">
      <w:pPr>
        <w:pStyle w:val="1"/>
        <w:spacing w:line="580" w:lineRule="exact"/>
        <w:ind w:firstLine="482"/>
        <w:rPr>
          <w:b/>
          <w:bCs/>
          <w:i/>
          <w:sz w:val="24"/>
          <w:szCs w:val="24"/>
        </w:rPr>
      </w:pPr>
    </w:p>
    <w:p w:rsidR="006116F1" w:rsidRDefault="006116F1" w:rsidP="006116F1">
      <w:pPr>
        <w:pStyle w:val="1"/>
        <w:spacing w:line="580" w:lineRule="exact"/>
        <w:ind w:firstLine="482"/>
        <w:rPr>
          <w:b/>
          <w:bCs/>
          <w:i/>
          <w:sz w:val="24"/>
          <w:szCs w:val="24"/>
        </w:rPr>
      </w:pPr>
    </w:p>
    <w:p w:rsidR="006116F1" w:rsidRDefault="006116F1" w:rsidP="006116F1">
      <w:pPr>
        <w:pStyle w:val="1"/>
        <w:spacing w:line="580" w:lineRule="exact"/>
        <w:rPr>
          <w:b/>
          <w:bCs/>
          <w:i/>
          <w:sz w:val="24"/>
          <w:szCs w:val="24"/>
        </w:rPr>
      </w:pPr>
      <w:r>
        <w:rPr>
          <w:rFonts w:hint="eastAsia"/>
          <w:b/>
          <w:bCs/>
          <w:i/>
          <w:sz w:val="24"/>
          <w:szCs w:val="24"/>
        </w:rPr>
        <w:t xml:space="preserve">   </w:t>
      </w:r>
    </w:p>
    <w:p w:rsidR="006116F1" w:rsidRDefault="006116F1" w:rsidP="006116F1">
      <w:pPr>
        <w:pStyle w:val="1"/>
        <w:spacing w:line="580" w:lineRule="exact"/>
        <w:ind w:firstLine="482"/>
        <w:rPr>
          <w:b/>
          <w:bCs/>
          <w:i/>
          <w:sz w:val="24"/>
          <w:szCs w:val="24"/>
        </w:rPr>
      </w:pPr>
    </w:p>
    <w:p w:rsidR="006116F1" w:rsidRDefault="006116F1" w:rsidP="006116F1">
      <w:pPr>
        <w:pStyle w:val="1"/>
        <w:spacing w:line="580" w:lineRule="exact"/>
        <w:ind w:firstLine="482"/>
        <w:rPr>
          <w:rFonts w:hint="eastAsia"/>
          <w:b/>
          <w:bCs/>
          <w:i/>
          <w:color w:val="FF0000"/>
          <w:sz w:val="24"/>
          <w:szCs w:val="24"/>
        </w:rPr>
      </w:pPr>
      <w:r>
        <w:rPr>
          <w:rFonts w:hint="eastAsia"/>
          <w:b/>
          <w:bCs/>
          <w:i/>
          <w:color w:val="FF0000"/>
          <w:sz w:val="24"/>
          <w:szCs w:val="24"/>
        </w:rPr>
        <w:t>备注：快递外包装袋无需盖章！</w:t>
      </w:r>
    </w:p>
    <w:p w:rsidR="006116F1" w:rsidRDefault="006116F1" w:rsidP="006116F1">
      <w:pPr>
        <w:pStyle w:val="1"/>
        <w:spacing w:line="580" w:lineRule="exact"/>
        <w:ind w:firstLine="482"/>
        <w:rPr>
          <w:rFonts w:hint="eastAsia"/>
          <w:b/>
          <w:bCs/>
          <w:i/>
          <w:color w:val="FF0000"/>
          <w:sz w:val="24"/>
          <w:szCs w:val="24"/>
        </w:rPr>
      </w:pPr>
    </w:p>
    <w:p w:rsidR="006116F1" w:rsidRDefault="006116F1" w:rsidP="006116F1">
      <w:pPr>
        <w:pStyle w:val="1"/>
        <w:spacing w:line="580" w:lineRule="exact"/>
        <w:ind w:firstLine="482"/>
        <w:rPr>
          <w:rFonts w:hint="eastAsia"/>
          <w:b/>
          <w:bCs/>
          <w:i/>
          <w:color w:val="FF0000"/>
          <w:sz w:val="24"/>
          <w:szCs w:val="24"/>
        </w:rPr>
      </w:pPr>
    </w:p>
    <w:p w:rsidR="006116F1" w:rsidRDefault="006116F1" w:rsidP="006116F1">
      <w:pPr>
        <w:pStyle w:val="1"/>
        <w:spacing w:line="580" w:lineRule="exact"/>
        <w:ind w:firstLine="482"/>
        <w:rPr>
          <w:b/>
          <w:bCs/>
          <w:i/>
          <w:color w:val="FF0000"/>
          <w:sz w:val="24"/>
          <w:szCs w:val="24"/>
        </w:rPr>
      </w:pPr>
    </w:p>
    <w:p w:rsidR="006116F1" w:rsidRDefault="006116F1" w:rsidP="006116F1">
      <w:pPr>
        <w:widowControl/>
        <w:adjustRightInd/>
        <w:spacing w:line="240" w:lineRule="auto"/>
        <w:jc w:val="left"/>
        <w:textAlignment w:val="auto"/>
        <w:rPr>
          <w:rFonts w:ascii="宋体" w:hAnsi="Calibri"/>
          <w:b/>
          <w:bCs/>
          <w:i/>
          <w:sz w:val="24"/>
          <w:szCs w:val="24"/>
        </w:rPr>
      </w:pPr>
    </w:p>
    <w:p w:rsidR="006116F1" w:rsidRDefault="006116F1" w:rsidP="006116F1">
      <w:pPr>
        <w:pStyle w:val="1"/>
        <w:spacing w:line="580" w:lineRule="exact"/>
        <w:rPr>
          <w:b/>
          <w:bCs/>
          <w:i/>
          <w:color w:val="FF0000"/>
          <w:sz w:val="24"/>
          <w:szCs w:val="24"/>
        </w:rPr>
      </w:pPr>
      <w:r>
        <w:rPr>
          <w:rFonts w:hint="eastAsia"/>
          <w:b/>
          <w:bCs/>
          <w:i/>
          <w:color w:val="FF0000"/>
          <w:sz w:val="24"/>
          <w:szCs w:val="24"/>
        </w:rPr>
        <w:lastRenderedPageBreak/>
        <w:t>参选文件</w:t>
      </w:r>
      <w:r>
        <w:rPr>
          <w:b/>
          <w:bCs/>
          <w:i/>
          <w:color w:val="FF0000"/>
          <w:sz w:val="24"/>
          <w:szCs w:val="24"/>
        </w:rPr>
        <w:t>(4</w:t>
      </w:r>
      <w:r>
        <w:rPr>
          <w:rFonts w:hint="eastAsia"/>
          <w:b/>
          <w:bCs/>
          <w:i/>
          <w:color w:val="FF0000"/>
          <w:sz w:val="24"/>
          <w:szCs w:val="24"/>
        </w:rPr>
        <w:t>套，正本1套副本3套</w:t>
      </w:r>
      <w:r>
        <w:rPr>
          <w:b/>
          <w:bCs/>
          <w:i/>
          <w:color w:val="FF0000"/>
          <w:sz w:val="24"/>
          <w:szCs w:val="24"/>
        </w:rPr>
        <w:t>)</w:t>
      </w:r>
      <w:r>
        <w:rPr>
          <w:rFonts w:hint="eastAsia"/>
          <w:b/>
          <w:bCs/>
          <w:i/>
          <w:color w:val="FF0000"/>
          <w:sz w:val="24"/>
          <w:szCs w:val="24"/>
        </w:rPr>
        <w:t>，参选文件须按前述要求编制，包含不限于提供的以下表单及内容，范本格式如下</w:t>
      </w:r>
    </w:p>
    <w:p w:rsidR="006116F1" w:rsidRDefault="006116F1" w:rsidP="006116F1">
      <w:pPr>
        <w:pStyle w:val="1"/>
        <w:spacing w:line="580" w:lineRule="exact"/>
        <w:ind w:firstLine="482"/>
        <w:rPr>
          <w:b/>
          <w:bCs/>
          <w:i/>
          <w:sz w:val="24"/>
          <w:szCs w:val="24"/>
        </w:rPr>
      </w:pPr>
    </w:p>
    <w:p w:rsidR="006116F1" w:rsidRDefault="006116F1" w:rsidP="006116F1">
      <w:pPr>
        <w:pStyle w:val="a5"/>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福建省福化古蕾化学有限公司</w:t>
      </w:r>
    </w:p>
    <w:p w:rsidR="006116F1" w:rsidRDefault="006116F1" w:rsidP="006116F1">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6116F1" w:rsidRDefault="006116F1" w:rsidP="006116F1">
      <w:pPr>
        <w:spacing w:line="580" w:lineRule="exact"/>
        <w:jc w:val="center"/>
        <w:rPr>
          <w:b/>
          <w:sz w:val="44"/>
          <w:szCs w:val="44"/>
        </w:rPr>
      </w:pPr>
    </w:p>
    <w:p w:rsidR="006116F1" w:rsidRDefault="006116F1" w:rsidP="006116F1">
      <w:pPr>
        <w:spacing w:line="580" w:lineRule="exact"/>
        <w:jc w:val="center"/>
        <w:rPr>
          <w:b/>
          <w:sz w:val="44"/>
          <w:szCs w:val="44"/>
        </w:rPr>
      </w:pPr>
    </w:p>
    <w:p w:rsidR="006116F1" w:rsidRDefault="006116F1" w:rsidP="006116F1">
      <w:pPr>
        <w:spacing w:line="580" w:lineRule="exact"/>
        <w:jc w:val="center"/>
        <w:rPr>
          <w:b/>
          <w:sz w:val="44"/>
          <w:szCs w:val="44"/>
        </w:rPr>
      </w:pPr>
      <w:r>
        <w:rPr>
          <w:rFonts w:hint="eastAsia"/>
          <w:b/>
          <w:sz w:val="44"/>
          <w:szCs w:val="44"/>
        </w:rPr>
        <w:t>参选</w:t>
      </w:r>
      <w:r>
        <w:rPr>
          <w:b/>
          <w:sz w:val="44"/>
          <w:szCs w:val="44"/>
        </w:rPr>
        <w:t>文件</w:t>
      </w:r>
    </w:p>
    <w:p w:rsidR="006116F1" w:rsidRDefault="006116F1" w:rsidP="006116F1">
      <w:pPr>
        <w:pStyle w:val="1"/>
        <w:spacing w:line="580" w:lineRule="exact"/>
      </w:pPr>
    </w:p>
    <w:p w:rsidR="006116F1" w:rsidRDefault="006116F1" w:rsidP="006116F1">
      <w:pPr>
        <w:pStyle w:val="a5"/>
        <w:spacing w:line="580" w:lineRule="exact"/>
        <w:ind w:left="5000"/>
        <w:rPr>
          <w:rFonts w:ascii="Times New Roman" w:hAnsi="Times New Roman"/>
        </w:rPr>
      </w:pPr>
    </w:p>
    <w:p w:rsidR="006116F1" w:rsidRDefault="006116F1" w:rsidP="006116F1">
      <w:pPr>
        <w:pStyle w:val="a5"/>
        <w:spacing w:line="580" w:lineRule="exact"/>
        <w:ind w:left="5000"/>
        <w:rPr>
          <w:rFonts w:ascii="Times New Roman" w:hAnsi="Times New Roman"/>
        </w:rPr>
      </w:pPr>
    </w:p>
    <w:p w:rsidR="006116F1" w:rsidRDefault="006116F1" w:rsidP="006116F1">
      <w:pPr>
        <w:pStyle w:val="a5"/>
        <w:spacing w:line="580" w:lineRule="exact"/>
        <w:ind w:left="5000"/>
        <w:rPr>
          <w:rFonts w:ascii="Times New Roman" w:hAnsi="Times New Roman"/>
        </w:rPr>
      </w:pPr>
    </w:p>
    <w:p w:rsidR="006116F1" w:rsidRDefault="006116F1" w:rsidP="006116F1">
      <w:pPr>
        <w:pStyle w:val="a5"/>
        <w:spacing w:line="580" w:lineRule="exact"/>
        <w:ind w:left="5000"/>
        <w:rPr>
          <w:rFonts w:ascii="Times New Roman" w:hAnsi="Times New Roman" w:hint="eastAsia"/>
        </w:rPr>
      </w:pPr>
    </w:p>
    <w:p w:rsidR="006116F1" w:rsidRDefault="006116F1" w:rsidP="006116F1">
      <w:pPr>
        <w:pStyle w:val="a5"/>
        <w:spacing w:line="580" w:lineRule="exact"/>
        <w:ind w:left="5000"/>
        <w:rPr>
          <w:rFonts w:ascii="Times New Roman" w:hAnsi="Times New Roman" w:hint="eastAsia"/>
        </w:rPr>
      </w:pPr>
    </w:p>
    <w:p w:rsidR="006116F1" w:rsidRDefault="006116F1" w:rsidP="006116F1">
      <w:pPr>
        <w:pStyle w:val="a5"/>
        <w:spacing w:line="580" w:lineRule="exact"/>
        <w:ind w:left="5000"/>
        <w:rPr>
          <w:rFonts w:ascii="Times New Roman" w:hAnsi="Times New Roman" w:hint="eastAsia"/>
        </w:rPr>
      </w:pPr>
    </w:p>
    <w:p w:rsidR="006116F1" w:rsidRDefault="006116F1" w:rsidP="006116F1">
      <w:pPr>
        <w:pStyle w:val="a5"/>
        <w:spacing w:line="580" w:lineRule="exact"/>
        <w:ind w:left="5000"/>
        <w:rPr>
          <w:rFonts w:ascii="Times New Roman" w:hAnsi="Times New Roman" w:hint="eastAsia"/>
        </w:rPr>
      </w:pPr>
    </w:p>
    <w:p w:rsidR="006116F1" w:rsidRDefault="006116F1" w:rsidP="006116F1">
      <w:pPr>
        <w:pStyle w:val="a5"/>
        <w:spacing w:line="580" w:lineRule="exact"/>
        <w:ind w:left="5000"/>
        <w:rPr>
          <w:rFonts w:ascii="Times New Roman" w:hAnsi="Times New Roman" w:hint="eastAsia"/>
        </w:rPr>
      </w:pPr>
    </w:p>
    <w:p w:rsidR="006116F1" w:rsidRDefault="006116F1" w:rsidP="006116F1">
      <w:pPr>
        <w:pStyle w:val="a5"/>
        <w:spacing w:line="580" w:lineRule="exact"/>
        <w:rPr>
          <w:rFonts w:ascii="Times New Roman" w:hAnsi="Times New Roman"/>
          <w:b/>
          <w:bCs/>
          <w:sz w:val="32"/>
          <w:szCs w:val="36"/>
        </w:rPr>
      </w:pPr>
    </w:p>
    <w:p w:rsidR="006116F1" w:rsidRDefault="006116F1" w:rsidP="006116F1">
      <w:pPr>
        <w:pStyle w:val="a5"/>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6116F1" w:rsidRDefault="006116F1" w:rsidP="006116F1">
      <w:pPr>
        <w:pStyle w:val="a5"/>
        <w:spacing w:line="580" w:lineRule="exact"/>
        <w:jc w:val="center"/>
        <w:rPr>
          <w:rFonts w:ascii="Times New Roman" w:hAnsi="Times New Roman"/>
          <w:b/>
          <w:bCs/>
          <w:w w:val="95"/>
          <w:sz w:val="32"/>
        </w:rPr>
      </w:pPr>
      <w:r>
        <w:rPr>
          <w:rFonts w:ascii="Times New Roman" w:hAnsi="Times New Roman" w:hint="eastAsia"/>
          <w:b/>
          <w:bCs/>
          <w:w w:val="95"/>
          <w:sz w:val="32"/>
        </w:rPr>
        <w:t>2022</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6116F1" w:rsidRDefault="006116F1" w:rsidP="006116F1">
      <w:pPr>
        <w:spacing w:line="580" w:lineRule="exact"/>
        <w:jc w:val="center"/>
      </w:pPr>
    </w:p>
    <w:p w:rsidR="006116F1" w:rsidRDefault="006116F1" w:rsidP="006116F1">
      <w:pPr>
        <w:widowControl/>
        <w:adjustRightInd/>
        <w:spacing w:line="240" w:lineRule="auto"/>
        <w:jc w:val="left"/>
        <w:textAlignment w:val="auto"/>
        <w:rPr>
          <w:b/>
          <w:i/>
          <w:iCs/>
          <w:color w:val="C00000"/>
          <w:sz w:val="44"/>
          <w:szCs w:val="44"/>
        </w:rPr>
      </w:pPr>
      <w:r>
        <w:rPr>
          <w:b/>
          <w:i/>
          <w:iCs/>
          <w:color w:val="C00000"/>
          <w:sz w:val="44"/>
          <w:szCs w:val="44"/>
        </w:rPr>
        <w:br w:type="page"/>
      </w:r>
    </w:p>
    <w:p w:rsidR="006116F1" w:rsidRDefault="006116F1" w:rsidP="006116F1">
      <w:pPr>
        <w:spacing w:line="580" w:lineRule="exact"/>
        <w:jc w:val="center"/>
        <w:rPr>
          <w:b/>
          <w:i/>
          <w:iCs/>
          <w:color w:val="C00000"/>
          <w:sz w:val="44"/>
          <w:szCs w:val="44"/>
        </w:rPr>
      </w:pPr>
      <w:r>
        <w:rPr>
          <w:rFonts w:hint="eastAsia"/>
          <w:b/>
          <w:i/>
          <w:iCs/>
          <w:color w:val="C00000"/>
          <w:sz w:val="44"/>
          <w:szCs w:val="44"/>
        </w:rPr>
        <w:lastRenderedPageBreak/>
        <w:t>参选文件编写说明</w:t>
      </w:r>
    </w:p>
    <w:p w:rsidR="006116F1" w:rsidRDefault="006116F1" w:rsidP="006116F1">
      <w:pPr>
        <w:spacing w:line="580" w:lineRule="exact"/>
        <w:jc w:val="center"/>
        <w:rPr>
          <w:b/>
          <w:i/>
          <w:iCs/>
          <w:color w:val="C00000"/>
          <w:sz w:val="44"/>
          <w:szCs w:val="44"/>
          <w:u w:val="double"/>
        </w:rPr>
      </w:pPr>
      <w:r>
        <w:rPr>
          <w:rFonts w:hint="eastAsia"/>
          <w:b/>
          <w:i/>
          <w:iCs/>
          <w:color w:val="C00000"/>
          <w:sz w:val="44"/>
          <w:szCs w:val="44"/>
          <w:u w:val="double"/>
        </w:rPr>
        <w:t>（本页无须打印）</w:t>
      </w:r>
    </w:p>
    <w:p w:rsidR="006116F1" w:rsidRDefault="006116F1" w:rsidP="006116F1">
      <w:pPr>
        <w:pStyle w:val="1"/>
        <w:spacing w:line="580" w:lineRule="exact"/>
        <w:rPr>
          <w:color w:val="4E6127"/>
        </w:rPr>
      </w:pPr>
    </w:p>
    <w:p w:rsidR="006116F1" w:rsidRDefault="006116F1" w:rsidP="006116F1">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r>
        <w:rPr>
          <w:rFonts w:cs="Times New Roman" w:hint="eastAsia"/>
          <w:bCs w:val="0"/>
          <w:color w:val="C00000"/>
          <w:lang w:eastAsia="zh-CN"/>
        </w:rPr>
        <w:t>。</w:t>
      </w:r>
    </w:p>
    <w:p w:rsidR="006116F1" w:rsidRDefault="006116F1" w:rsidP="006116F1">
      <w:pPr>
        <w:pStyle w:val="a6"/>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6116F1" w:rsidRDefault="006116F1" w:rsidP="006116F1">
      <w:pPr>
        <w:pStyle w:val="a6"/>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6116F1" w:rsidRDefault="006116F1" w:rsidP="006116F1">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6116F1" w:rsidRDefault="006116F1" w:rsidP="006116F1">
      <w:pPr>
        <w:pStyle w:val="a6"/>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6116F1" w:rsidRDefault="006116F1" w:rsidP="006116F1">
      <w:pPr>
        <w:spacing w:line="580" w:lineRule="exact"/>
        <w:jc w:val="center"/>
        <w:rPr>
          <w:b/>
          <w:sz w:val="44"/>
          <w:szCs w:val="44"/>
        </w:rPr>
      </w:pPr>
    </w:p>
    <w:p w:rsidR="006116F1" w:rsidRDefault="006116F1" w:rsidP="006116F1">
      <w:pPr>
        <w:spacing w:line="360" w:lineRule="auto"/>
        <w:jc w:val="left"/>
        <w:rPr>
          <w:rFonts w:ascii="宋体" w:hAnsi="宋体"/>
          <w:b/>
          <w:sz w:val="40"/>
          <w:szCs w:val="24"/>
        </w:rPr>
      </w:pPr>
      <w:r>
        <w:rPr>
          <w:b/>
          <w:sz w:val="44"/>
          <w:szCs w:val="44"/>
        </w:rPr>
        <w:br w:type="page"/>
      </w:r>
      <w:r>
        <w:rPr>
          <w:rFonts w:ascii="宋体" w:hAnsi="宋体" w:hint="eastAsia"/>
          <w:bCs/>
          <w:sz w:val="28"/>
          <w:szCs w:val="22"/>
        </w:rPr>
        <w:lastRenderedPageBreak/>
        <w:t>商务参选文件</w:t>
      </w:r>
    </w:p>
    <w:p w:rsidR="006116F1" w:rsidRDefault="006116F1" w:rsidP="006116F1">
      <w:pPr>
        <w:spacing w:line="360" w:lineRule="auto"/>
        <w:jc w:val="center"/>
        <w:rPr>
          <w:rFonts w:ascii="宋体" w:hAnsi="宋体"/>
          <w:b/>
          <w:sz w:val="32"/>
          <w:szCs w:val="24"/>
        </w:rPr>
      </w:pPr>
      <w:r>
        <w:rPr>
          <w:rFonts w:ascii="宋体" w:hAnsi="宋体" w:hint="eastAsia"/>
          <w:b/>
          <w:sz w:val="32"/>
          <w:szCs w:val="24"/>
        </w:rPr>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6028"/>
        <w:gridCol w:w="1363"/>
      </w:tblGrid>
      <w:tr w:rsidR="006116F1" w:rsidTr="00325E95">
        <w:trPr>
          <w:jc w:val="center"/>
        </w:trPr>
        <w:tc>
          <w:tcPr>
            <w:tcW w:w="970" w:type="dxa"/>
          </w:tcPr>
          <w:p w:rsidR="006116F1" w:rsidRDefault="006116F1" w:rsidP="00325E95">
            <w:pPr>
              <w:spacing w:line="580" w:lineRule="exact"/>
              <w:jc w:val="center"/>
              <w:rPr>
                <w:rFonts w:ascii="宋体" w:hAnsi="宋体"/>
                <w:b/>
                <w:bCs/>
                <w:sz w:val="24"/>
                <w:szCs w:val="24"/>
              </w:rPr>
            </w:pPr>
            <w:r>
              <w:rPr>
                <w:rFonts w:ascii="宋体" w:hAnsi="宋体" w:hint="eastAsia"/>
                <w:b/>
                <w:bCs/>
                <w:sz w:val="24"/>
                <w:szCs w:val="24"/>
              </w:rPr>
              <w:t>序号</w:t>
            </w:r>
          </w:p>
        </w:tc>
        <w:tc>
          <w:tcPr>
            <w:tcW w:w="6028" w:type="dxa"/>
          </w:tcPr>
          <w:p w:rsidR="006116F1" w:rsidRDefault="006116F1" w:rsidP="00325E95">
            <w:pPr>
              <w:spacing w:line="580" w:lineRule="exact"/>
              <w:jc w:val="center"/>
              <w:rPr>
                <w:rFonts w:ascii="宋体" w:hAnsi="宋体"/>
                <w:b/>
                <w:bCs/>
                <w:sz w:val="24"/>
                <w:szCs w:val="24"/>
              </w:rPr>
            </w:pPr>
            <w:r>
              <w:rPr>
                <w:rFonts w:ascii="宋体" w:hAnsi="宋体" w:hint="eastAsia"/>
                <w:b/>
                <w:bCs/>
                <w:sz w:val="24"/>
                <w:szCs w:val="24"/>
              </w:rPr>
              <w:t>参 选 文 件 内 容</w:t>
            </w:r>
          </w:p>
        </w:tc>
        <w:tc>
          <w:tcPr>
            <w:tcW w:w="1363" w:type="dxa"/>
          </w:tcPr>
          <w:p w:rsidR="006116F1" w:rsidRDefault="006116F1" w:rsidP="00325E95">
            <w:pPr>
              <w:spacing w:line="580" w:lineRule="exact"/>
              <w:jc w:val="center"/>
              <w:rPr>
                <w:rFonts w:ascii="宋体" w:hAnsi="宋体"/>
                <w:b/>
                <w:bCs/>
                <w:sz w:val="24"/>
                <w:szCs w:val="24"/>
              </w:rPr>
            </w:pPr>
            <w:r>
              <w:rPr>
                <w:rFonts w:ascii="宋体" w:hAnsi="宋体" w:hint="eastAsia"/>
                <w:b/>
                <w:bCs/>
                <w:sz w:val="24"/>
                <w:szCs w:val="24"/>
              </w:rPr>
              <w:t>页码</w:t>
            </w:r>
          </w:p>
        </w:tc>
      </w:tr>
      <w:tr w:rsidR="006116F1" w:rsidTr="00325E95">
        <w:trPr>
          <w:jc w:val="center"/>
        </w:trPr>
        <w:tc>
          <w:tcPr>
            <w:tcW w:w="970" w:type="dxa"/>
          </w:tcPr>
          <w:p w:rsidR="006116F1" w:rsidRDefault="006116F1" w:rsidP="00325E95">
            <w:pPr>
              <w:spacing w:line="580" w:lineRule="exact"/>
              <w:jc w:val="center"/>
              <w:rPr>
                <w:rFonts w:ascii="宋体" w:hAnsi="宋体"/>
                <w:bCs/>
                <w:sz w:val="24"/>
                <w:szCs w:val="24"/>
              </w:rPr>
            </w:pPr>
            <w:r>
              <w:rPr>
                <w:rFonts w:ascii="宋体" w:hAnsi="宋体"/>
                <w:bCs/>
                <w:sz w:val="24"/>
                <w:szCs w:val="24"/>
              </w:rPr>
              <w:t>1</w:t>
            </w:r>
          </w:p>
        </w:tc>
        <w:tc>
          <w:tcPr>
            <w:tcW w:w="6028" w:type="dxa"/>
          </w:tcPr>
          <w:p w:rsidR="006116F1" w:rsidRDefault="006116F1" w:rsidP="00325E95">
            <w:pPr>
              <w:spacing w:line="580" w:lineRule="exact"/>
              <w:jc w:val="left"/>
              <w:rPr>
                <w:rFonts w:ascii="宋体" w:hAnsi="宋体"/>
                <w:bCs/>
                <w:sz w:val="24"/>
                <w:szCs w:val="24"/>
              </w:rPr>
            </w:pPr>
            <w:r>
              <w:rPr>
                <w:rFonts w:ascii="宋体" w:hAnsi="宋体" w:hint="eastAsia"/>
                <w:bCs/>
                <w:sz w:val="24"/>
                <w:szCs w:val="24"/>
              </w:rPr>
              <w:t>参选报价单（总价）</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center"/>
              <w:rPr>
                <w:rFonts w:ascii="宋体" w:hAnsi="宋体"/>
                <w:bCs/>
                <w:sz w:val="24"/>
                <w:szCs w:val="24"/>
              </w:rPr>
            </w:pPr>
            <w:r>
              <w:rPr>
                <w:rFonts w:ascii="宋体" w:hAnsi="宋体" w:hint="eastAsia"/>
                <w:bCs/>
                <w:sz w:val="24"/>
                <w:szCs w:val="24"/>
              </w:rPr>
              <w:t>2</w:t>
            </w:r>
          </w:p>
        </w:tc>
        <w:tc>
          <w:tcPr>
            <w:tcW w:w="6028" w:type="dxa"/>
          </w:tcPr>
          <w:p w:rsidR="006116F1" w:rsidRDefault="006116F1" w:rsidP="00325E95">
            <w:pPr>
              <w:spacing w:line="580" w:lineRule="exact"/>
              <w:jc w:val="left"/>
              <w:rPr>
                <w:rFonts w:ascii="宋体" w:hAnsi="宋体"/>
                <w:bCs/>
                <w:sz w:val="24"/>
                <w:szCs w:val="24"/>
              </w:rPr>
            </w:pPr>
            <w:r>
              <w:rPr>
                <w:rFonts w:ascii="宋体" w:hAnsi="宋体" w:hint="eastAsia"/>
                <w:bCs/>
                <w:sz w:val="24"/>
                <w:szCs w:val="24"/>
              </w:rPr>
              <w:t>参选报价单（明细）</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center"/>
              <w:rPr>
                <w:rFonts w:ascii="宋体" w:hAnsi="宋体" w:hint="eastAsia"/>
                <w:bCs/>
                <w:sz w:val="24"/>
                <w:szCs w:val="24"/>
              </w:rPr>
            </w:pPr>
            <w:r>
              <w:rPr>
                <w:rFonts w:ascii="宋体" w:hAnsi="宋体" w:hint="eastAsia"/>
                <w:bCs/>
                <w:sz w:val="24"/>
                <w:szCs w:val="24"/>
              </w:rPr>
              <w:t>3</w:t>
            </w:r>
          </w:p>
        </w:tc>
        <w:tc>
          <w:tcPr>
            <w:tcW w:w="6028" w:type="dxa"/>
          </w:tcPr>
          <w:p w:rsidR="006116F1" w:rsidRDefault="006116F1" w:rsidP="00325E95">
            <w:pPr>
              <w:spacing w:line="580" w:lineRule="exact"/>
              <w:jc w:val="left"/>
              <w:rPr>
                <w:rFonts w:ascii="宋体" w:hAnsi="宋体" w:hint="eastAsia"/>
                <w:bCs/>
                <w:sz w:val="24"/>
                <w:szCs w:val="24"/>
              </w:rPr>
            </w:pPr>
            <w:r>
              <w:rPr>
                <w:rFonts w:ascii="宋体" w:hAnsi="宋体" w:hint="eastAsia"/>
                <w:bCs/>
                <w:sz w:val="24"/>
                <w:szCs w:val="24"/>
              </w:rPr>
              <w:t>偏差表</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left"/>
              <w:rPr>
                <w:rFonts w:ascii="宋体" w:hAnsi="宋体"/>
                <w:bCs/>
                <w:sz w:val="24"/>
                <w:szCs w:val="24"/>
              </w:rPr>
            </w:pPr>
            <w:r>
              <w:rPr>
                <w:rFonts w:ascii="宋体" w:hAnsi="宋体"/>
                <w:bCs/>
                <w:sz w:val="24"/>
                <w:szCs w:val="24"/>
              </w:rPr>
              <w:t>…</w:t>
            </w:r>
          </w:p>
        </w:tc>
        <w:tc>
          <w:tcPr>
            <w:tcW w:w="6028" w:type="dxa"/>
          </w:tcPr>
          <w:p w:rsidR="006116F1" w:rsidRDefault="006116F1" w:rsidP="00325E95">
            <w:pPr>
              <w:spacing w:line="580" w:lineRule="exact"/>
              <w:jc w:val="left"/>
              <w:rPr>
                <w:rFonts w:ascii="宋体" w:hAnsi="宋体"/>
                <w:bCs/>
                <w:sz w:val="24"/>
                <w:szCs w:val="24"/>
              </w:rPr>
            </w:pPr>
          </w:p>
        </w:tc>
        <w:tc>
          <w:tcPr>
            <w:tcW w:w="1363" w:type="dxa"/>
          </w:tcPr>
          <w:p w:rsidR="006116F1" w:rsidRDefault="006116F1" w:rsidP="00325E95">
            <w:pPr>
              <w:spacing w:line="580" w:lineRule="exact"/>
              <w:jc w:val="left"/>
              <w:rPr>
                <w:rFonts w:ascii="宋体" w:hAnsi="宋体"/>
                <w:bCs/>
                <w:sz w:val="24"/>
                <w:szCs w:val="24"/>
              </w:rPr>
            </w:pPr>
          </w:p>
        </w:tc>
      </w:tr>
    </w:tbl>
    <w:p w:rsidR="006116F1" w:rsidRDefault="006116F1" w:rsidP="006116F1">
      <w:pPr>
        <w:spacing w:line="360" w:lineRule="auto"/>
        <w:rPr>
          <w:rFonts w:ascii="宋体" w:hAnsi="宋体"/>
          <w:b/>
          <w:bCs/>
          <w:sz w:val="24"/>
          <w:szCs w:val="24"/>
        </w:rPr>
      </w:pPr>
    </w:p>
    <w:p w:rsidR="006116F1" w:rsidRDefault="006116F1" w:rsidP="006116F1">
      <w:pPr>
        <w:spacing w:line="360" w:lineRule="auto"/>
        <w:jc w:val="left"/>
        <w:rPr>
          <w:rFonts w:ascii="宋体" w:hAnsi="宋体"/>
          <w:bCs/>
          <w:sz w:val="28"/>
          <w:szCs w:val="22"/>
        </w:rPr>
      </w:pPr>
      <w:r>
        <w:rPr>
          <w:rFonts w:ascii="宋体" w:hAnsi="宋体"/>
          <w:bCs/>
          <w:sz w:val="28"/>
          <w:szCs w:val="22"/>
        </w:rPr>
        <w:t>技术参选文件</w:t>
      </w:r>
    </w:p>
    <w:p w:rsidR="006116F1" w:rsidRDefault="006116F1" w:rsidP="006116F1">
      <w:pPr>
        <w:spacing w:line="360" w:lineRule="auto"/>
        <w:jc w:val="center"/>
        <w:rPr>
          <w:rFonts w:ascii="宋体" w:hAnsi="宋体"/>
          <w:b/>
          <w:bCs/>
          <w:sz w:val="24"/>
          <w:szCs w:val="24"/>
        </w:rPr>
      </w:pPr>
      <w:r>
        <w:rPr>
          <w:rFonts w:ascii="宋体" w:hAnsi="宋体" w:hint="eastAsia"/>
          <w:b/>
          <w:bCs/>
          <w:sz w:val="24"/>
          <w:szCs w:val="24"/>
        </w:rPr>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6028"/>
        <w:gridCol w:w="1363"/>
      </w:tblGrid>
      <w:tr w:rsidR="006116F1" w:rsidTr="00325E95">
        <w:trPr>
          <w:jc w:val="center"/>
        </w:trPr>
        <w:tc>
          <w:tcPr>
            <w:tcW w:w="970" w:type="dxa"/>
            <w:vAlign w:val="center"/>
          </w:tcPr>
          <w:p w:rsidR="006116F1" w:rsidRDefault="006116F1" w:rsidP="00325E95">
            <w:pPr>
              <w:spacing w:line="580" w:lineRule="exact"/>
              <w:rPr>
                <w:rFonts w:ascii="宋体" w:hAnsi="宋体"/>
                <w:b/>
                <w:bCs/>
                <w:sz w:val="24"/>
                <w:szCs w:val="24"/>
              </w:rPr>
            </w:pPr>
            <w:r>
              <w:rPr>
                <w:rFonts w:ascii="宋体" w:hAnsi="宋体" w:hint="eastAsia"/>
                <w:b/>
                <w:bCs/>
                <w:sz w:val="24"/>
                <w:szCs w:val="24"/>
              </w:rPr>
              <w:t>序号</w:t>
            </w:r>
          </w:p>
        </w:tc>
        <w:tc>
          <w:tcPr>
            <w:tcW w:w="6028" w:type="dxa"/>
            <w:vAlign w:val="center"/>
          </w:tcPr>
          <w:p w:rsidR="006116F1" w:rsidRDefault="006116F1" w:rsidP="00325E95">
            <w:pPr>
              <w:spacing w:line="580" w:lineRule="exact"/>
              <w:jc w:val="center"/>
              <w:rPr>
                <w:rFonts w:ascii="宋体" w:hAnsi="宋体"/>
                <w:b/>
                <w:bCs/>
                <w:sz w:val="24"/>
                <w:szCs w:val="24"/>
              </w:rPr>
            </w:pPr>
            <w:r>
              <w:rPr>
                <w:rFonts w:ascii="宋体" w:hAnsi="宋体" w:hint="eastAsia"/>
                <w:b/>
                <w:bCs/>
                <w:sz w:val="24"/>
                <w:szCs w:val="24"/>
              </w:rPr>
              <w:t>参 选 文 件 内 容</w:t>
            </w:r>
          </w:p>
        </w:tc>
        <w:tc>
          <w:tcPr>
            <w:tcW w:w="1363" w:type="dxa"/>
            <w:vAlign w:val="center"/>
          </w:tcPr>
          <w:p w:rsidR="006116F1" w:rsidRDefault="006116F1" w:rsidP="00325E95">
            <w:pPr>
              <w:spacing w:line="580" w:lineRule="exact"/>
              <w:jc w:val="center"/>
              <w:rPr>
                <w:rFonts w:ascii="宋体" w:hAnsi="宋体"/>
                <w:b/>
                <w:bCs/>
                <w:sz w:val="24"/>
                <w:szCs w:val="24"/>
              </w:rPr>
            </w:pPr>
            <w:r>
              <w:rPr>
                <w:rFonts w:ascii="宋体" w:hAnsi="宋体" w:hint="eastAsia"/>
                <w:b/>
                <w:bCs/>
                <w:sz w:val="24"/>
                <w:szCs w:val="24"/>
              </w:rPr>
              <w:t>页码</w:t>
            </w:r>
          </w:p>
        </w:tc>
      </w:tr>
      <w:tr w:rsidR="006116F1" w:rsidTr="00325E95">
        <w:trPr>
          <w:jc w:val="center"/>
        </w:trPr>
        <w:tc>
          <w:tcPr>
            <w:tcW w:w="970" w:type="dxa"/>
          </w:tcPr>
          <w:p w:rsidR="006116F1" w:rsidRDefault="006116F1" w:rsidP="00325E95">
            <w:pPr>
              <w:spacing w:line="580" w:lineRule="exact"/>
              <w:jc w:val="center"/>
              <w:rPr>
                <w:rFonts w:ascii="宋体" w:hAnsi="宋体"/>
                <w:bCs/>
                <w:sz w:val="24"/>
                <w:szCs w:val="24"/>
              </w:rPr>
            </w:pPr>
            <w:r>
              <w:rPr>
                <w:rFonts w:ascii="宋体" w:hAnsi="宋体" w:hint="eastAsia"/>
                <w:bCs/>
                <w:sz w:val="24"/>
                <w:szCs w:val="24"/>
              </w:rPr>
              <w:t>1</w:t>
            </w:r>
          </w:p>
        </w:tc>
        <w:tc>
          <w:tcPr>
            <w:tcW w:w="6028" w:type="dxa"/>
          </w:tcPr>
          <w:p w:rsidR="006116F1" w:rsidRDefault="006116F1" w:rsidP="00325E95">
            <w:pPr>
              <w:spacing w:line="580" w:lineRule="exact"/>
              <w:jc w:val="left"/>
              <w:rPr>
                <w:rFonts w:ascii="宋体" w:hAnsi="宋体"/>
                <w:bCs/>
                <w:sz w:val="24"/>
                <w:szCs w:val="24"/>
              </w:rPr>
            </w:pPr>
            <w:r>
              <w:rPr>
                <w:rFonts w:ascii="宋体" w:hAnsi="宋体" w:hint="eastAsia"/>
                <w:bCs/>
                <w:sz w:val="24"/>
                <w:szCs w:val="24"/>
              </w:rPr>
              <w:t>营业执照复印件</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center"/>
              <w:rPr>
                <w:rFonts w:ascii="宋体" w:hAnsi="宋体"/>
                <w:bCs/>
                <w:sz w:val="24"/>
                <w:szCs w:val="24"/>
              </w:rPr>
            </w:pPr>
            <w:r>
              <w:rPr>
                <w:rFonts w:ascii="宋体" w:hAnsi="宋体" w:hint="eastAsia"/>
                <w:bCs/>
                <w:sz w:val="24"/>
                <w:szCs w:val="24"/>
              </w:rPr>
              <w:t>2</w:t>
            </w:r>
          </w:p>
        </w:tc>
        <w:tc>
          <w:tcPr>
            <w:tcW w:w="6028" w:type="dxa"/>
          </w:tcPr>
          <w:p w:rsidR="006116F1" w:rsidRDefault="006116F1" w:rsidP="00325E95">
            <w:pPr>
              <w:spacing w:line="580" w:lineRule="exact"/>
              <w:jc w:val="left"/>
              <w:rPr>
                <w:rFonts w:ascii="宋体" w:hAnsi="宋体"/>
                <w:bCs/>
                <w:sz w:val="24"/>
                <w:szCs w:val="24"/>
              </w:rPr>
            </w:pPr>
            <w:r>
              <w:rPr>
                <w:rFonts w:ascii="宋体" w:hAnsi="宋体" w:hint="eastAsia"/>
                <w:bCs/>
                <w:sz w:val="24"/>
                <w:szCs w:val="24"/>
              </w:rPr>
              <w:t>法定代表人授权书</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center"/>
              <w:rPr>
                <w:rFonts w:ascii="宋体" w:hAnsi="宋体"/>
                <w:bCs/>
                <w:sz w:val="24"/>
                <w:szCs w:val="24"/>
              </w:rPr>
            </w:pPr>
            <w:r>
              <w:rPr>
                <w:rFonts w:ascii="宋体" w:hAnsi="宋体" w:hint="eastAsia"/>
                <w:bCs/>
                <w:sz w:val="24"/>
                <w:szCs w:val="24"/>
              </w:rPr>
              <w:t>3</w:t>
            </w:r>
          </w:p>
        </w:tc>
        <w:tc>
          <w:tcPr>
            <w:tcW w:w="6028" w:type="dxa"/>
          </w:tcPr>
          <w:p w:rsidR="006116F1" w:rsidRDefault="006116F1" w:rsidP="00325E95">
            <w:pPr>
              <w:spacing w:line="580" w:lineRule="exact"/>
              <w:jc w:val="left"/>
              <w:rPr>
                <w:rFonts w:ascii="宋体" w:hAnsi="宋体"/>
                <w:bCs/>
                <w:sz w:val="24"/>
                <w:szCs w:val="24"/>
              </w:rPr>
            </w:pPr>
            <w:r>
              <w:rPr>
                <w:rFonts w:ascii="宋体" w:hAnsi="宋体" w:hint="eastAsia"/>
                <w:bCs/>
                <w:sz w:val="24"/>
                <w:szCs w:val="24"/>
              </w:rPr>
              <w:t>法定代表人身份证复印件</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center"/>
              <w:rPr>
                <w:rFonts w:ascii="宋体" w:hAnsi="宋体"/>
                <w:bCs/>
                <w:sz w:val="24"/>
                <w:szCs w:val="24"/>
              </w:rPr>
            </w:pPr>
            <w:r>
              <w:rPr>
                <w:rFonts w:ascii="宋体" w:hAnsi="宋体" w:hint="eastAsia"/>
                <w:bCs/>
                <w:sz w:val="24"/>
                <w:szCs w:val="24"/>
              </w:rPr>
              <w:t>4</w:t>
            </w:r>
          </w:p>
        </w:tc>
        <w:tc>
          <w:tcPr>
            <w:tcW w:w="6028" w:type="dxa"/>
          </w:tcPr>
          <w:p w:rsidR="006116F1" w:rsidRDefault="006116F1" w:rsidP="00325E95">
            <w:pPr>
              <w:spacing w:line="580" w:lineRule="exact"/>
              <w:jc w:val="left"/>
              <w:rPr>
                <w:rFonts w:ascii="宋体" w:hAnsi="宋体"/>
                <w:bCs/>
                <w:sz w:val="24"/>
                <w:szCs w:val="24"/>
              </w:rPr>
            </w:pPr>
            <w:r>
              <w:rPr>
                <w:rFonts w:ascii="宋体" w:hAnsi="宋体" w:hint="eastAsia"/>
                <w:bCs/>
                <w:sz w:val="24"/>
                <w:szCs w:val="24"/>
              </w:rPr>
              <w:t>授权代表身份证复印件</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center"/>
              <w:rPr>
                <w:rFonts w:ascii="宋体" w:hAnsi="宋体"/>
                <w:bCs/>
                <w:sz w:val="24"/>
                <w:szCs w:val="24"/>
              </w:rPr>
            </w:pPr>
            <w:r>
              <w:rPr>
                <w:rFonts w:ascii="宋体" w:hAnsi="宋体" w:hint="eastAsia"/>
                <w:bCs/>
                <w:sz w:val="24"/>
                <w:szCs w:val="24"/>
              </w:rPr>
              <w:t>5</w:t>
            </w:r>
          </w:p>
        </w:tc>
        <w:tc>
          <w:tcPr>
            <w:tcW w:w="6028" w:type="dxa"/>
          </w:tcPr>
          <w:p w:rsidR="006116F1" w:rsidRDefault="006116F1" w:rsidP="00325E95">
            <w:pPr>
              <w:spacing w:line="580" w:lineRule="exact"/>
              <w:jc w:val="left"/>
              <w:rPr>
                <w:rFonts w:ascii="宋体" w:hAnsi="宋体"/>
                <w:bCs/>
                <w:sz w:val="24"/>
                <w:szCs w:val="24"/>
              </w:rPr>
            </w:pPr>
            <w:r>
              <w:rPr>
                <w:rFonts w:ascii="宋体" w:hAnsi="宋体" w:hint="eastAsia"/>
                <w:bCs/>
                <w:sz w:val="24"/>
                <w:szCs w:val="24"/>
              </w:rPr>
              <w:t>承诺函</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center"/>
              <w:rPr>
                <w:rFonts w:ascii="宋体" w:hAnsi="宋体" w:hint="eastAsia"/>
                <w:bCs/>
                <w:sz w:val="24"/>
                <w:szCs w:val="24"/>
              </w:rPr>
            </w:pPr>
            <w:r>
              <w:rPr>
                <w:rFonts w:ascii="宋体" w:hAnsi="宋体" w:hint="eastAsia"/>
                <w:bCs/>
                <w:sz w:val="24"/>
                <w:szCs w:val="24"/>
              </w:rPr>
              <w:t>6</w:t>
            </w:r>
          </w:p>
        </w:tc>
        <w:tc>
          <w:tcPr>
            <w:tcW w:w="6028" w:type="dxa"/>
          </w:tcPr>
          <w:p w:rsidR="006116F1" w:rsidRDefault="006116F1" w:rsidP="00325E95">
            <w:pPr>
              <w:spacing w:line="580" w:lineRule="exact"/>
              <w:jc w:val="left"/>
              <w:rPr>
                <w:rFonts w:ascii="宋体" w:hAnsi="宋体" w:hint="eastAsia"/>
                <w:bCs/>
                <w:sz w:val="24"/>
                <w:szCs w:val="24"/>
              </w:rPr>
            </w:pPr>
            <w:r>
              <w:rPr>
                <w:rFonts w:ascii="宋体" w:hAnsi="宋体" w:hint="eastAsia"/>
                <w:bCs/>
                <w:sz w:val="24"/>
                <w:szCs w:val="24"/>
              </w:rPr>
              <w:t>偏差表</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center"/>
              <w:rPr>
                <w:rFonts w:ascii="宋体" w:hAnsi="宋体"/>
                <w:bCs/>
                <w:sz w:val="24"/>
                <w:szCs w:val="24"/>
              </w:rPr>
            </w:pPr>
            <w:r>
              <w:rPr>
                <w:rFonts w:ascii="宋体" w:hAnsi="宋体" w:hint="eastAsia"/>
                <w:bCs/>
                <w:sz w:val="24"/>
                <w:szCs w:val="24"/>
              </w:rPr>
              <w:t>7</w:t>
            </w:r>
          </w:p>
        </w:tc>
        <w:tc>
          <w:tcPr>
            <w:tcW w:w="6028" w:type="dxa"/>
          </w:tcPr>
          <w:p w:rsidR="006116F1" w:rsidRDefault="006116F1" w:rsidP="00325E95">
            <w:pPr>
              <w:spacing w:line="580" w:lineRule="exact"/>
              <w:jc w:val="left"/>
              <w:rPr>
                <w:rFonts w:ascii="宋体" w:hAnsi="宋体"/>
                <w:bCs/>
                <w:sz w:val="24"/>
                <w:szCs w:val="24"/>
              </w:rPr>
            </w:pPr>
            <w:r>
              <w:rPr>
                <w:rFonts w:ascii="宋体" w:hAnsi="宋体" w:hint="eastAsia"/>
                <w:bCs/>
                <w:sz w:val="24"/>
                <w:szCs w:val="24"/>
              </w:rPr>
              <w:t>企业概况</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center"/>
              <w:rPr>
                <w:rFonts w:ascii="宋体" w:hAnsi="宋体"/>
                <w:bCs/>
                <w:sz w:val="24"/>
                <w:szCs w:val="24"/>
              </w:rPr>
            </w:pPr>
            <w:r>
              <w:rPr>
                <w:rFonts w:ascii="宋体" w:hAnsi="宋体" w:hint="eastAsia"/>
                <w:bCs/>
                <w:sz w:val="24"/>
                <w:szCs w:val="24"/>
              </w:rPr>
              <w:t>8</w:t>
            </w:r>
          </w:p>
        </w:tc>
        <w:tc>
          <w:tcPr>
            <w:tcW w:w="6028" w:type="dxa"/>
          </w:tcPr>
          <w:p w:rsidR="006116F1" w:rsidRDefault="006116F1" w:rsidP="00325E95">
            <w:pPr>
              <w:spacing w:line="580" w:lineRule="exact"/>
              <w:jc w:val="left"/>
              <w:rPr>
                <w:rFonts w:ascii="宋体" w:hAnsi="宋体"/>
                <w:bCs/>
                <w:sz w:val="24"/>
                <w:szCs w:val="24"/>
              </w:rPr>
            </w:pPr>
            <w:r>
              <w:rPr>
                <w:rFonts w:ascii="宋体" w:hAnsi="宋体" w:hint="eastAsia"/>
                <w:bCs/>
                <w:sz w:val="24"/>
                <w:szCs w:val="24"/>
              </w:rPr>
              <w:t>业绩的证明</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center"/>
              <w:rPr>
                <w:rFonts w:ascii="宋体" w:hAnsi="宋体"/>
                <w:bCs/>
                <w:sz w:val="24"/>
                <w:szCs w:val="24"/>
              </w:rPr>
            </w:pPr>
            <w:r>
              <w:rPr>
                <w:rFonts w:ascii="宋体" w:hAnsi="宋体" w:hint="eastAsia"/>
                <w:bCs/>
                <w:sz w:val="24"/>
                <w:szCs w:val="24"/>
              </w:rPr>
              <w:t>9</w:t>
            </w:r>
          </w:p>
        </w:tc>
        <w:tc>
          <w:tcPr>
            <w:tcW w:w="6028" w:type="dxa"/>
          </w:tcPr>
          <w:p w:rsidR="006116F1" w:rsidRDefault="006116F1" w:rsidP="00325E95">
            <w:pPr>
              <w:spacing w:line="580" w:lineRule="exact"/>
              <w:jc w:val="left"/>
              <w:rPr>
                <w:rFonts w:ascii="宋体" w:hAnsi="宋体"/>
                <w:bCs/>
                <w:sz w:val="24"/>
                <w:szCs w:val="24"/>
              </w:rPr>
            </w:pPr>
            <w:r>
              <w:rPr>
                <w:rFonts w:ascii="宋体" w:hAnsi="宋体" w:hint="eastAsia"/>
                <w:bCs/>
                <w:sz w:val="24"/>
                <w:szCs w:val="24"/>
              </w:rPr>
              <w:t>其他（评分表中技术部分要求提供的相关资料）</w:t>
            </w:r>
          </w:p>
        </w:tc>
        <w:tc>
          <w:tcPr>
            <w:tcW w:w="1363" w:type="dxa"/>
          </w:tcPr>
          <w:p w:rsidR="006116F1" w:rsidRDefault="006116F1" w:rsidP="00325E95">
            <w:pPr>
              <w:spacing w:line="580" w:lineRule="exact"/>
              <w:jc w:val="left"/>
              <w:rPr>
                <w:rFonts w:ascii="宋体" w:hAnsi="宋体"/>
                <w:bCs/>
                <w:sz w:val="24"/>
                <w:szCs w:val="24"/>
              </w:rPr>
            </w:pPr>
          </w:p>
        </w:tc>
      </w:tr>
      <w:tr w:rsidR="006116F1" w:rsidTr="00325E95">
        <w:trPr>
          <w:jc w:val="center"/>
        </w:trPr>
        <w:tc>
          <w:tcPr>
            <w:tcW w:w="970" w:type="dxa"/>
          </w:tcPr>
          <w:p w:rsidR="006116F1" w:rsidRDefault="006116F1" w:rsidP="00325E95">
            <w:pPr>
              <w:spacing w:line="580" w:lineRule="exact"/>
              <w:jc w:val="left"/>
              <w:rPr>
                <w:rFonts w:ascii="宋体" w:hAnsi="宋体"/>
                <w:bCs/>
                <w:sz w:val="24"/>
                <w:szCs w:val="24"/>
              </w:rPr>
            </w:pPr>
            <w:r>
              <w:rPr>
                <w:rFonts w:ascii="宋体" w:hAnsi="宋体"/>
                <w:bCs/>
                <w:sz w:val="24"/>
                <w:szCs w:val="24"/>
              </w:rPr>
              <w:t>…</w:t>
            </w:r>
          </w:p>
        </w:tc>
        <w:tc>
          <w:tcPr>
            <w:tcW w:w="6028" w:type="dxa"/>
          </w:tcPr>
          <w:p w:rsidR="006116F1" w:rsidRDefault="006116F1" w:rsidP="00325E95">
            <w:pPr>
              <w:spacing w:line="580" w:lineRule="exact"/>
              <w:jc w:val="left"/>
              <w:rPr>
                <w:rFonts w:ascii="宋体" w:hAnsi="宋体"/>
                <w:bCs/>
                <w:sz w:val="24"/>
                <w:szCs w:val="24"/>
              </w:rPr>
            </w:pPr>
          </w:p>
        </w:tc>
        <w:tc>
          <w:tcPr>
            <w:tcW w:w="1363" w:type="dxa"/>
          </w:tcPr>
          <w:p w:rsidR="006116F1" w:rsidRDefault="006116F1" w:rsidP="00325E95">
            <w:pPr>
              <w:spacing w:line="580" w:lineRule="exact"/>
              <w:jc w:val="left"/>
              <w:rPr>
                <w:rFonts w:ascii="宋体" w:hAnsi="宋体"/>
                <w:bCs/>
                <w:sz w:val="24"/>
                <w:szCs w:val="24"/>
              </w:rPr>
            </w:pPr>
          </w:p>
        </w:tc>
      </w:tr>
    </w:tbl>
    <w:p w:rsidR="006116F1" w:rsidRPr="00871473" w:rsidRDefault="006116F1" w:rsidP="006116F1">
      <w:pPr>
        <w:pStyle w:val="1"/>
        <w:spacing w:line="560" w:lineRule="exact"/>
        <w:ind w:firstLine="723"/>
        <w:rPr>
          <w:rFonts w:hAnsi="宋体" w:cs="宋体"/>
          <w:b/>
          <w:bCs/>
          <w:sz w:val="28"/>
          <w:szCs w:val="28"/>
        </w:rPr>
      </w:pPr>
      <w:r w:rsidRPr="00662366">
        <w:rPr>
          <w:rFonts w:hAnsi="宋体" w:cs="宋体" w:hint="eastAsia"/>
          <w:b/>
          <w:bCs/>
          <w:sz w:val="28"/>
          <w:szCs w:val="28"/>
          <w:highlight w:val="yellow"/>
        </w:rPr>
        <w:t>备注：商务、技术参选文件需分册装订，</w:t>
      </w:r>
      <w:r>
        <w:rPr>
          <w:rFonts w:hAnsi="宋体" w:cs="宋体" w:hint="eastAsia"/>
          <w:b/>
          <w:bCs/>
          <w:sz w:val="28"/>
          <w:szCs w:val="28"/>
          <w:highlight w:val="yellow"/>
        </w:rPr>
        <w:t>并</w:t>
      </w:r>
      <w:r w:rsidRPr="00662366">
        <w:rPr>
          <w:rFonts w:hAnsi="宋体" w:cs="宋体" w:hint="eastAsia"/>
          <w:b/>
          <w:bCs/>
          <w:color w:val="000000"/>
          <w:sz w:val="28"/>
          <w:szCs w:val="28"/>
          <w:highlight w:val="yellow"/>
        </w:rPr>
        <w:t>提供加盖公章的参选文件扫描件，载体：</w:t>
      </w:r>
      <w:r w:rsidRPr="00662366">
        <w:rPr>
          <w:rFonts w:hAnsi="宋体" w:cs="宋体"/>
          <w:b/>
          <w:bCs/>
          <w:color w:val="000000"/>
          <w:sz w:val="28"/>
          <w:szCs w:val="28"/>
          <w:highlight w:val="yellow"/>
        </w:rPr>
        <w:t>U盘</w:t>
      </w:r>
      <w:r>
        <w:rPr>
          <w:rFonts w:hAnsi="宋体" w:cs="宋体" w:hint="eastAsia"/>
          <w:b/>
          <w:bCs/>
          <w:color w:val="000000"/>
          <w:sz w:val="28"/>
          <w:szCs w:val="28"/>
          <w:highlight w:val="yellow"/>
        </w:rPr>
        <w:t>，</w:t>
      </w:r>
      <w:r w:rsidRPr="00662366">
        <w:rPr>
          <w:rFonts w:hAnsi="宋体" w:cs="宋体" w:hint="eastAsia"/>
          <w:b/>
          <w:bCs/>
          <w:color w:val="000000"/>
          <w:sz w:val="28"/>
          <w:szCs w:val="28"/>
          <w:highlight w:val="yellow"/>
        </w:rPr>
        <w:t>格式：</w:t>
      </w:r>
      <w:r w:rsidRPr="00662366">
        <w:rPr>
          <w:rFonts w:hAnsi="宋体" w:cs="宋体"/>
          <w:b/>
          <w:bCs/>
          <w:color w:val="000000"/>
          <w:sz w:val="28"/>
          <w:szCs w:val="28"/>
          <w:highlight w:val="yellow"/>
        </w:rPr>
        <w:t>PDF。</w:t>
      </w:r>
    </w:p>
    <w:p w:rsidR="006116F1" w:rsidRPr="00444B73" w:rsidRDefault="006116F1" w:rsidP="006116F1">
      <w:pPr>
        <w:widowControl/>
        <w:spacing w:line="580" w:lineRule="exact"/>
        <w:jc w:val="center"/>
      </w:pPr>
    </w:p>
    <w:p w:rsidR="006116F1" w:rsidRDefault="006116F1" w:rsidP="006116F1">
      <w:pPr>
        <w:spacing w:line="580" w:lineRule="exact"/>
        <w:jc w:val="center"/>
        <w:rPr>
          <w:rFonts w:ascii="宋体" w:hAnsi="宋体" w:cs="宋体"/>
          <w:b/>
          <w:color w:val="000000"/>
          <w:sz w:val="44"/>
          <w:szCs w:val="44"/>
        </w:rPr>
      </w:pPr>
      <w:r>
        <w:br w:type="page"/>
      </w:r>
      <w:r>
        <w:rPr>
          <w:rFonts w:ascii="宋体" w:hAnsi="宋体" w:cs="宋体" w:hint="eastAsia"/>
          <w:b/>
          <w:color w:val="000000"/>
          <w:sz w:val="44"/>
          <w:szCs w:val="44"/>
        </w:rPr>
        <w:lastRenderedPageBreak/>
        <w:t>参选报价单</w:t>
      </w:r>
    </w:p>
    <w:p w:rsidR="006116F1" w:rsidRDefault="006116F1" w:rsidP="006116F1">
      <w:pPr>
        <w:snapToGrid w:val="0"/>
        <w:spacing w:line="580" w:lineRule="exact"/>
        <w:rPr>
          <w:rFonts w:ascii="宋体" w:hAnsi="宋体"/>
          <w:color w:val="000000"/>
          <w:sz w:val="24"/>
          <w:szCs w:val="24"/>
        </w:rPr>
      </w:pPr>
      <w:r>
        <w:rPr>
          <w:rFonts w:ascii="宋体" w:hAnsi="宋体" w:hint="eastAsia"/>
          <w:color w:val="000000"/>
          <w:sz w:val="24"/>
          <w:szCs w:val="24"/>
        </w:rPr>
        <w:t>福建省福化古蕾化学有限公司：</w:t>
      </w:r>
    </w:p>
    <w:p w:rsidR="006116F1" w:rsidRDefault="006116F1" w:rsidP="006116F1">
      <w:pPr>
        <w:spacing w:line="580" w:lineRule="exact"/>
        <w:ind w:firstLineChars="200" w:firstLine="480"/>
        <w:rPr>
          <w:rFonts w:ascii="宋体" w:hAnsi="宋体"/>
          <w:color w:val="000000"/>
          <w:sz w:val="24"/>
          <w:szCs w:val="24"/>
        </w:rPr>
      </w:pPr>
      <w:bookmarkStart w:id="1" w:name="_Toc251742852"/>
      <w:r>
        <w:rPr>
          <w:rFonts w:ascii="宋体" w:hAnsi="宋体" w:cs="宋体" w:hint="eastAsia"/>
          <w:color w:val="000000"/>
          <w:sz w:val="24"/>
          <w:szCs w:val="24"/>
        </w:rPr>
        <w:t>贵</w:t>
      </w:r>
      <w:r>
        <w:rPr>
          <w:rFonts w:ascii="宋体" w:hAnsi="宋体" w:hint="eastAsia"/>
          <w:color w:val="000000"/>
          <w:sz w:val="24"/>
          <w:szCs w:val="24"/>
        </w:rPr>
        <w:t>公司</w:t>
      </w:r>
      <w:r>
        <w:rPr>
          <w:rFonts w:ascii="宋体" w:hAnsi="宋体" w:cs="宋体" w:hint="eastAsia"/>
          <w:b/>
          <w:sz w:val="24"/>
          <w:szCs w:val="24"/>
          <w:u w:val="single"/>
        </w:rPr>
        <w:t>室内全彩LED显示屏系统</w:t>
      </w:r>
      <w:r>
        <w:rPr>
          <w:rFonts w:ascii="宋体" w:hAnsi="宋体" w:hint="eastAsia"/>
          <w:color w:val="000000"/>
          <w:sz w:val="24"/>
          <w:szCs w:val="24"/>
        </w:rPr>
        <w:t>采购项目比选文件我公司已阅知并完全同意，承诺此次报价真实、有效。同时承诺，中选后认真履行义务，提供符合要求的产品及相应服务。现将本公司有关报价及说明如下附表：</w:t>
      </w:r>
    </w:p>
    <w:p w:rsidR="006116F1" w:rsidRDefault="006116F1" w:rsidP="006116F1">
      <w:pPr>
        <w:spacing w:line="580" w:lineRule="exact"/>
        <w:ind w:firstLineChars="196" w:firstLine="472"/>
        <w:rPr>
          <w:rFonts w:ascii="宋体" w:hAnsi="宋体"/>
          <w:color w:val="000000"/>
          <w:sz w:val="24"/>
          <w:szCs w:val="24"/>
        </w:rPr>
      </w:pPr>
      <w:r>
        <w:rPr>
          <w:rFonts w:ascii="宋体" w:hAnsi="宋体" w:hint="eastAsia"/>
          <w:b/>
          <w:color w:val="000000"/>
          <w:sz w:val="24"/>
          <w:szCs w:val="24"/>
        </w:rPr>
        <w:t>室内全彩LED显示屏系统采购项目含税总价（增值税专用发票）</w:t>
      </w:r>
      <w:r>
        <w:rPr>
          <w:rFonts w:ascii="宋体" w:hAnsi="宋体" w:hint="eastAsia"/>
          <w:color w:val="000000"/>
          <w:sz w:val="24"/>
          <w:szCs w:val="24"/>
        </w:rPr>
        <w:t>人民币（大写）_______元（￥____）。</w:t>
      </w:r>
    </w:p>
    <w:p w:rsidR="006116F1" w:rsidRDefault="006116F1" w:rsidP="006116F1">
      <w:pPr>
        <w:spacing w:line="580" w:lineRule="exact"/>
        <w:rPr>
          <w:rFonts w:ascii="宋体" w:hAnsi="宋体"/>
          <w:color w:val="000000"/>
          <w:sz w:val="24"/>
          <w:szCs w:val="24"/>
        </w:rPr>
      </w:pPr>
      <w:r>
        <w:rPr>
          <w:rFonts w:ascii="宋体" w:hAnsi="宋体"/>
          <w:color w:val="000000"/>
          <w:sz w:val="24"/>
          <w:szCs w:val="24"/>
        </w:rPr>
        <w:t>注</w:t>
      </w:r>
      <w:r>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请注明中选后所开具的增值税专用发票税率</w:t>
      </w:r>
      <w:r>
        <w:rPr>
          <w:rFonts w:ascii="宋体" w:hAnsi="宋体" w:hint="eastAsia"/>
          <w:b/>
          <w:color w:val="000000"/>
          <w:sz w:val="24"/>
          <w:szCs w:val="24"/>
          <w:u w:val="single"/>
        </w:rPr>
        <w:t xml:space="preserve">  必填  </w:t>
      </w:r>
      <w:r>
        <w:rPr>
          <w:rFonts w:ascii="宋体" w:hAnsi="宋体" w:hint="eastAsia"/>
          <w:color w:val="000000"/>
          <w:sz w:val="24"/>
          <w:szCs w:val="24"/>
        </w:rPr>
        <w:t>%</w:t>
      </w:r>
      <w:r>
        <w:rPr>
          <w:rFonts w:ascii="宋体" w:hAnsi="宋体"/>
          <w:color w:val="000000"/>
          <w:sz w:val="24"/>
          <w:szCs w:val="24"/>
        </w:rPr>
        <w:t>.</w:t>
      </w:r>
    </w:p>
    <w:p w:rsidR="006116F1" w:rsidRDefault="006116F1" w:rsidP="006116F1">
      <w:pPr>
        <w:spacing w:line="58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hint="eastAsia"/>
          <w:color w:val="000000"/>
          <w:sz w:val="24"/>
          <w:szCs w:val="24"/>
        </w:rPr>
        <w:t>以上报价含材料费、人工费</w:t>
      </w:r>
      <w:r>
        <w:rPr>
          <w:rFonts w:ascii="宋体" w:hAnsi="宋体"/>
          <w:color w:val="000000"/>
          <w:sz w:val="24"/>
          <w:szCs w:val="24"/>
        </w:rPr>
        <w:t>、</w:t>
      </w:r>
      <w:r>
        <w:rPr>
          <w:rFonts w:ascii="宋体" w:hAnsi="宋体" w:hint="eastAsia"/>
          <w:color w:val="000000"/>
          <w:sz w:val="24"/>
          <w:szCs w:val="24"/>
        </w:rPr>
        <w:t>包装费、安装调试费、运费、税费等所有费用。</w:t>
      </w:r>
    </w:p>
    <w:p w:rsidR="006116F1" w:rsidRDefault="006116F1" w:rsidP="006116F1">
      <w:pPr>
        <w:spacing w:line="580" w:lineRule="exact"/>
        <w:ind w:firstLineChars="200" w:firstLine="480"/>
        <w:rPr>
          <w:rFonts w:ascii="宋体" w:hAnsi="宋体" w:hint="eastAsia"/>
          <w:color w:val="000000"/>
          <w:sz w:val="24"/>
          <w:szCs w:val="24"/>
        </w:rPr>
      </w:pPr>
      <w:r>
        <w:rPr>
          <w:rFonts w:ascii="宋体" w:hAnsi="宋体"/>
          <w:color w:val="000000"/>
          <w:sz w:val="24"/>
          <w:szCs w:val="24"/>
        </w:rPr>
        <w:t xml:space="preserve">3. </w:t>
      </w:r>
      <w:r>
        <w:rPr>
          <w:rFonts w:ascii="宋体" w:hAnsi="宋体" w:hint="eastAsia"/>
          <w:color w:val="000000"/>
          <w:sz w:val="24"/>
          <w:szCs w:val="24"/>
        </w:rPr>
        <w:t>上述总价包含了参选人提供本合同约定的产品及相应服务（如有）的全部价格，除非另有约定，比选人不再承担其他费用。</w:t>
      </w:r>
    </w:p>
    <w:p w:rsidR="006116F1" w:rsidRDefault="006116F1" w:rsidP="006116F1">
      <w:pPr>
        <w:spacing w:line="580" w:lineRule="exact"/>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w:t>
      </w:r>
      <w:r>
        <w:rPr>
          <w:rFonts w:ascii="宋体" w:hAnsi="宋体" w:hint="eastAsia"/>
          <w:color w:val="000000"/>
          <w:sz w:val="24"/>
          <w:szCs w:val="24"/>
        </w:rPr>
        <w:t xml:space="preserve"> 供货期：中选通知书送达之日起30天内交货到比选人指定地点并完成安装调试。</w:t>
      </w:r>
    </w:p>
    <w:p w:rsidR="006116F1" w:rsidRDefault="006116F1" w:rsidP="006116F1">
      <w:pPr>
        <w:spacing w:line="580" w:lineRule="exact"/>
        <w:ind w:firstLineChars="200" w:firstLine="480"/>
        <w:rPr>
          <w:rFonts w:ascii="宋体" w:hAnsi="宋体" w:hint="eastAsia"/>
          <w:sz w:val="24"/>
          <w:szCs w:val="24"/>
        </w:rPr>
      </w:pPr>
      <w:r>
        <w:rPr>
          <w:rFonts w:ascii="宋体" w:hAnsi="宋体"/>
          <w:sz w:val="24"/>
          <w:szCs w:val="24"/>
        </w:rPr>
        <w:t>5.</w:t>
      </w:r>
      <w:r>
        <w:rPr>
          <w:rFonts w:ascii="宋体" w:hAnsi="宋体" w:hint="eastAsia"/>
          <w:sz w:val="24"/>
          <w:szCs w:val="24"/>
        </w:rPr>
        <w:t xml:space="preserve"> 付款方式(必填</w:t>
      </w:r>
      <w:r>
        <w:rPr>
          <w:rFonts w:ascii="宋体" w:hAnsi="宋体"/>
          <w:sz w:val="24"/>
          <w:szCs w:val="24"/>
        </w:rPr>
        <w:t>)</w:t>
      </w:r>
      <w:r>
        <w:rPr>
          <w:rFonts w:ascii="宋体" w:hAnsi="宋体" w:hint="eastAsia"/>
          <w:sz w:val="24"/>
          <w:szCs w:val="24"/>
        </w:rPr>
        <w:t>：全部到货安装调试完成后，经比选人验收合格后并收到全额增值税专用发票后付合同总额的90%，余10%作为质保金。</w:t>
      </w:r>
    </w:p>
    <w:p w:rsidR="006116F1" w:rsidRDefault="006116F1" w:rsidP="006116F1">
      <w:pPr>
        <w:spacing w:line="580" w:lineRule="exact"/>
        <w:ind w:firstLineChars="200" w:firstLine="480"/>
        <w:rPr>
          <w:rFonts w:ascii="宋体" w:hAnsi="宋体" w:hint="eastAsia"/>
          <w:sz w:val="24"/>
          <w:szCs w:val="24"/>
        </w:rPr>
      </w:pPr>
    </w:p>
    <w:p w:rsidR="006116F1" w:rsidRDefault="006116F1" w:rsidP="006116F1">
      <w:pPr>
        <w:spacing w:line="360" w:lineRule="auto"/>
        <w:rPr>
          <w:rFonts w:ascii="宋体" w:hAnsi="宋体" w:hint="eastAsia"/>
          <w:color w:val="000000"/>
          <w:sz w:val="24"/>
          <w:szCs w:val="24"/>
        </w:rPr>
      </w:pPr>
      <w:r>
        <w:rPr>
          <w:rFonts w:ascii="宋体" w:hAnsi="宋体" w:hint="eastAsia"/>
          <w:color w:val="000000"/>
          <w:sz w:val="24"/>
          <w:szCs w:val="24"/>
        </w:rPr>
        <w:t>参选人（盖章）：</w:t>
      </w:r>
      <w:r>
        <w:rPr>
          <w:rFonts w:ascii="宋体" w:hAnsi="宋体"/>
          <w:color w:val="000000"/>
          <w:sz w:val="24"/>
          <w:szCs w:val="24"/>
        </w:rPr>
        <w:t xml:space="preserve"> </w:t>
      </w:r>
    </w:p>
    <w:p w:rsidR="006116F1" w:rsidRDefault="006116F1" w:rsidP="006116F1">
      <w:pPr>
        <w:spacing w:line="360" w:lineRule="auto"/>
        <w:rPr>
          <w:rFonts w:ascii="宋体" w:hAnsi="宋体" w:hint="eastAsia"/>
          <w:color w:val="000000"/>
          <w:sz w:val="24"/>
          <w:szCs w:val="24"/>
        </w:rPr>
      </w:pPr>
      <w:r>
        <w:rPr>
          <w:rFonts w:ascii="宋体" w:hAnsi="宋体"/>
          <w:color w:val="000000"/>
          <w:sz w:val="24"/>
          <w:szCs w:val="24"/>
        </w:rPr>
        <w:t>参选联系人</w:t>
      </w:r>
      <w:r>
        <w:rPr>
          <w:rFonts w:ascii="宋体" w:hAnsi="宋体" w:hint="eastAsia"/>
          <w:color w:val="000000"/>
          <w:sz w:val="24"/>
          <w:szCs w:val="24"/>
        </w:rPr>
        <w:t>：</w:t>
      </w:r>
    </w:p>
    <w:p w:rsidR="006116F1" w:rsidRDefault="006116F1" w:rsidP="006116F1">
      <w:pPr>
        <w:spacing w:line="360" w:lineRule="auto"/>
        <w:rPr>
          <w:rFonts w:ascii="宋体" w:hAnsi="宋体" w:hint="eastAsia"/>
          <w:color w:val="000000"/>
          <w:sz w:val="24"/>
          <w:szCs w:val="24"/>
        </w:rPr>
      </w:pPr>
      <w:r>
        <w:rPr>
          <w:rFonts w:ascii="宋体" w:hAnsi="宋体"/>
          <w:color w:val="000000"/>
          <w:sz w:val="24"/>
          <w:szCs w:val="24"/>
        </w:rPr>
        <w:t>联系电话</w:t>
      </w:r>
      <w:r>
        <w:rPr>
          <w:rFonts w:ascii="宋体" w:hAnsi="宋体" w:hint="eastAsia"/>
          <w:color w:val="000000"/>
          <w:sz w:val="24"/>
          <w:szCs w:val="24"/>
        </w:rPr>
        <w:t>：</w:t>
      </w:r>
    </w:p>
    <w:p w:rsidR="006116F1" w:rsidRDefault="006116F1" w:rsidP="006116F1">
      <w:pPr>
        <w:spacing w:line="360" w:lineRule="auto"/>
        <w:rPr>
          <w:rFonts w:ascii="宋体" w:hAnsi="宋体" w:hint="eastAsia"/>
          <w:color w:val="000000"/>
          <w:sz w:val="24"/>
          <w:szCs w:val="24"/>
        </w:rPr>
      </w:pPr>
      <w:r>
        <w:rPr>
          <w:rFonts w:ascii="宋体" w:hAnsi="宋体"/>
          <w:color w:val="000000"/>
          <w:sz w:val="24"/>
          <w:szCs w:val="24"/>
        </w:rPr>
        <w:t>参选人邮箱</w:t>
      </w:r>
      <w:r>
        <w:rPr>
          <w:rFonts w:ascii="宋体" w:hAnsi="宋体" w:hint="eastAsia"/>
          <w:color w:val="000000"/>
          <w:sz w:val="24"/>
          <w:szCs w:val="24"/>
        </w:rPr>
        <w:t>：</w:t>
      </w:r>
    </w:p>
    <w:p w:rsidR="006116F1" w:rsidRDefault="006116F1" w:rsidP="006116F1">
      <w:pPr>
        <w:spacing w:line="360" w:lineRule="auto"/>
        <w:rPr>
          <w:rFonts w:ascii="宋体" w:hAnsi="宋体" w:hint="eastAsia"/>
          <w:b/>
          <w:sz w:val="36"/>
          <w:szCs w:val="36"/>
        </w:rPr>
      </w:pPr>
      <w:r>
        <w:rPr>
          <w:rFonts w:ascii="宋体" w:hAnsi="宋体" w:hint="eastAsia"/>
          <w:color w:val="000000"/>
          <w:sz w:val="24"/>
          <w:szCs w:val="24"/>
        </w:rPr>
        <w:t xml:space="preserve">                                  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r>
        <w:rPr>
          <w:rFonts w:ascii="宋体" w:hAnsi="宋体"/>
          <w:color w:val="000000"/>
          <w:sz w:val="24"/>
          <w:szCs w:val="24"/>
        </w:rPr>
        <w:t xml:space="preserve">    </w:t>
      </w:r>
    </w:p>
    <w:p w:rsidR="006116F1" w:rsidRDefault="006116F1" w:rsidP="006116F1">
      <w:pPr>
        <w:spacing w:line="500" w:lineRule="exact"/>
        <w:rPr>
          <w:rFonts w:ascii="宋体" w:hAnsi="宋体" w:hint="eastAsia"/>
          <w:b/>
          <w:sz w:val="36"/>
          <w:szCs w:val="36"/>
        </w:rPr>
        <w:sectPr w:rsidR="006116F1">
          <w:headerReference w:type="default" r:id="rId7"/>
          <w:footerReference w:type="default" r:id="rId8"/>
          <w:pgSz w:w="11906" w:h="16838"/>
          <w:pgMar w:top="1417" w:right="1134" w:bottom="1134" w:left="1418" w:header="851" w:footer="992" w:gutter="0"/>
          <w:cols w:space="720"/>
          <w:docGrid w:linePitch="312"/>
        </w:sectPr>
      </w:pPr>
    </w:p>
    <w:p w:rsidR="006116F1" w:rsidRDefault="006116F1" w:rsidP="006116F1">
      <w:pPr>
        <w:spacing w:line="500" w:lineRule="exact"/>
        <w:rPr>
          <w:rFonts w:ascii="宋体" w:hAnsi="宋体" w:hint="eastAsia"/>
          <w:b/>
          <w:sz w:val="36"/>
          <w:szCs w:val="36"/>
        </w:rPr>
      </w:pPr>
      <w:r w:rsidRPr="00444B73">
        <w:rPr>
          <w:rFonts w:ascii="宋体" w:hAnsi="宋体" w:hint="eastAsia"/>
          <w:b/>
          <w:sz w:val="36"/>
          <w:szCs w:val="36"/>
          <w:highlight w:val="yellow"/>
        </w:rPr>
        <w:lastRenderedPageBreak/>
        <w:t>参选</w:t>
      </w:r>
      <w:r w:rsidRPr="00444B73">
        <w:rPr>
          <w:rFonts w:ascii="宋体" w:hAnsi="宋体"/>
          <w:b/>
          <w:sz w:val="36"/>
          <w:szCs w:val="36"/>
          <w:highlight w:val="yellow"/>
        </w:rPr>
        <w:t>报价</w:t>
      </w:r>
      <w:r w:rsidRPr="00444B73">
        <w:rPr>
          <w:rFonts w:ascii="宋体" w:hAnsi="宋体" w:hint="eastAsia"/>
          <w:b/>
          <w:sz w:val="36"/>
          <w:szCs w:val="36"/>
          <w:highlight w:val="yellow"/>
        </w:rPr>
        <w:t>明细单：</w:t>
      </w:r>
    </w:p>
    <w:tbl>
      <w:tblPr>
        <w:tblpPr w:leftFromText="180" w:rightFromText="180" w:vertAnchor="text" w:horzAnchor="margin" w:tblpXSpec="center" w:tblpY="352"/>
        <w:tblW w:w="11120" w:type="dxa"/>
        <w:tblLayout w:type="fixed"/>
        <w:tblLook w:val="0000" w:firstRow="0" w:lastRow="0" w:firstColumn="0" w:lastColumn="0" w:noHBand="0" w:noVBand="0"/>
      </w:tblPr>
      <w:tblGrid>
        <w:gridCol w:w="387"/>
        <w:gridCol w:w="1034"/>
        <w:gridCol w:w="1989"/>
        <w:gridCol w:w="3107"/>
        <w:gridCol w:w="652"/>
        <w:gridCol w:w="678"/>
        <w:gridCol w:w="632"/>
        <w:gridCol w:w="702"/>
        <w:gridCol w:w="877"/>
        <w:gridCol w:w="1062"/>
      </w:tblGrid>
      <w:tr w:rsidR="006116F1" w:rsidTr="00325E95">
        <w:trPr>
          <w:trHeight w:val="28"/>
        </w:trPr>
        <w:tc>
          <w:tcPr>
            <w:tcW w:w="387" w:type="dxa"/>
            <w:tcBorders>
              <w:top w:val="single" w:sz="4" w:space="0" w:color="000000"/>
              <w:left w:val="single" w:sz="8"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
                <w:bCs/>
                <w:sz w:val="18"/>
                <w:szCs w:val="18"/>
              </w:rPr>
            </w:pPr>
            <w:r>
              <w:rPr>
                <w:rFonts w:ascii="宋体" w:hAnsi="宋体" w:cs="微软雅黑" w:hint="eastAsia"/>
                <w:b/>
                <w:bCs/>
                <w:sz w:val="18"/>
                <w:szCs w:val="18"/>
                <w:lang w:bidi="ar"/>
              </w:rPr>
              <w:t>序号</w:t>
            </w:r>
          </w:p>
        </w:tc>
        <w:tc>
          <w:tcPr>
            <w:tcW w:w="1034"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
                <w:bCs/>
                <w:sz w:val="18"/>
                <w:szCs w:val="18"/>
              </w:rPr>
            </w:pPr>
            <w:r>
              <w:rPr>
                <w:rFonts w:ascii="宋体" w:hAnsi="宋体" w:cs="微软雅黑" w:hint="eastAsia"/>
                <w:b/>
                <w:bCs/>
                <w:sz w:val="18"/>
                <w:szCs w:val="18"/>
                <w:lang w:bidi="ar"/>
              </w:rPr>
              <w:t>设备名称</w:t>
            </w:r>
          </w:p>
        </w:tc>
        <w:tc>
          <w:tcPr>
            <w:tcW w:w="5096" w:type="dxa"/>
            <w:gridSpan w:val="2"/>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b/>
                <w:bCs/>
                <w:sz w:val="18"/>
                <w:szCs w:val="18"/>
              </w:rPr>
            </w:pPr>
            <w:r>
              <w:rPr>
                <w:rFonts w:ascii="宋体" w:hAnsi="宋体" w:cs="微软雅黑" w:hint="eastAsia"/>
                <w:b/>
                <w:bCs/>
                <w:sz w:val="18"/>
                <w:szCs w:val="18"/>
                <w:lang w:bidi="ar"/>
              </w:rPr>
              <w:t>技术参数</w:t>
            </w:r>
          </w:p>
        </w:tc>
        <w:tc>
          <w:tcPr>
            <w:tcW w:w="652" w:type="dxa"/>
            <w:tcBorders>
              <w:top w:val="single" w:sz="4" w:space="0" w:color="000000"/>
              <w:left w:val="single" w:sz="4" w:space="0" w:color="000000"/>
              <w:bottom w:val="single" w:sz="4" w:space="0" w:color="000000"/>
              <w:right w:val="single" w:sz="4" w:space="0" w:color="000000"/>
            </w:tcBorders>
            <w:vAlign w:val="center"/>
          </w:tcPr>
          <w:p w:rsidR="006116F1" w:rsidRPr="006649C0" w:rsidRDefault="006116F1" w:rsidP="00325E95">
            <w:pPr>
              <w:widowControl/>
              <w:spacing w:line="300" w:lineRule="exact"/>
              <w:jc w:val="center"/>
              <w:textAlignment w:val="center"/>
              <w:rPr>
                <w:rFonts w:ascii="宋体" w:hAnsi="宋体" w:cs="微软雅黑" w:hint="eastAsia"/>
                <w:b/>
                <w:bCs/>
                <w:sz w:val="18"/>
                <w:szCs w:val="18"/>
                <w:highlight w:val="yellow"/>
              </w:rPr>
            </w:pPr>
            <w:r w:rsidRPr="006649C0">
              <w:rPr>
                <w:rFonts w:ascii="宋体" w:hAnsi="宋体" w:cs="微软雅黑" w:hint="eastAsia"/>
                <w:b/>
                <w:bCs/>
                <w:sz w:val="18"/>
                <w:szCs w:val="18"/>
                <w:highlight w:val="yellow"/>
                <w:lang w:bidi="ar"/>
              </w:rPr>
              <w:t>参选品牌</w:t>
            </w:r>
          </w:p>
        </w:tc>
        <w:tc>
          <w:tcPr>
            <w:tcW w:w="678"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
                <w:bCs/>
                <w:sz w:val="18"/>
                <w:szCs w:val="18"/>
              </w:rPr>
            </w:pPr>
            <w:r>
              <w:rPr>
                <w:rFonts w:ascii="宋体" w:hAnsi="宋体" w:cs="微软雅黑" w:hint="eastAsia"/>
                <w:b/>
                <w:bCs/>
                <w:sz w:val="18"/>
                <w:szCs w:val="18"/>
                <w:lang w:bidi="ar"/>
              </w:rPr>
              <w:t xml:space="preserve"> 数量</w:t>
            </w:r>
          </w:p>
        </w:tc>
        <w:tc>
          <w:tcPr>
            <w:tcW w:w="63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
                <w:bCs/>
                <w:sz w:val="18"/>
                <w:szCs w:val="18"/>
              </w:rPr>
            </w:pPr>
            <w:r>
              <w:rPr>
                <w:rFonts w:ascii="宋体" w:hAnsi="宋体" w:cs="微软雅黑" w:hint="eastAsia"/>
                <w:b/>
                <w:bCs/>
                <w:sz w:val="18"/>
                <w:szCs w:val="18"/>
                <w:lang w:bidi="ar"/>
              </w:rPr>
              <w:t>单位</w:t>
            </w:r>
          </w:p>
        </w:tc>
        <w:tc>
          <w:tcPr>
            <w:tcW w:w="70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
                <w:bCs/>
                <w:sz w:val="18"/>
                <w:szCs w:val="18"/>
              </w:rPr>
            </w:pPr>
            <w:r>
              <w:rPr>
                <w:rFonts w:ascii="宋体" w:hAnsi="宋体" w:cs="微软雅黑" w:hint="eastAsia"/>
                <w:b/>
                <w:bCs/>
                <w:sz w:val="18"/>
                <w:szCs w:val="18"/>
                <w:lang w:bidi="ar"/>
              </w:rPr>
              <w:t>单价/元</w:t>
            </w:r>
          </w:p>
        </w:tc>
        <w:tc>
          <w:tcPr>
            <w:tcW w:w="877"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
                <w:bCs/>
                <w:sz w:val="18"/>
                <w:szCs w:val="18"/>
              </w:rPr>
            </w:pPr>
            <w:r>
              <w:rPr>
                <w:rFonts w:ascii="宋体" w:hAnsi="宋体" w:cs="微软雅黑" w:hint="eastAsia"/>
                <w:b/>
                <w:bCs/>
                <w:sz w:val="18"/>
                <w:szCs w:val="18"/>
                <w:lang w:bidi="ar"/>
              </w:rPr>
              <w:t>总价/元</w:t>
            </w:r>
          </w:p>
        </w:tc>
        <w:tc>
          <w:tcPr>
            <w:tcW w:w="1062" w:type="dxa"/>
            <w:tcBorders>
              <w:top w:val="single" w:sz="4" w:space="0" w:color="000000"/>
              <w:left w:val="single" w:sz="4" w:space="0" w:color="000000"/>
              <w:bottom w:val="single" w:sz="4" w:space="0" w:color="000000"/>
              <w:right w:val="single" w:sz="8" w:space="0" w:color="000000"/>
            </w:tcBorders>
            <w:vAlign w:val="center"/>
          </w:tcPr>
          <w:p w:rsidR="006116F1" w:rsidRDefault="006116F1" w:rsidP="00325E95">
            <w:pPr>
              <w:widowControl/>
              <w:spacing w:line="300" w:lineRule="exact"/>
              <w:jc w:val="center"/>
              <w:textAlignment w:val="center"/>
              <w:rPr>
                <w:rFonts w:ascii="宋体" w:hAnsi="宋体" w:cs="微软雅黑" w:hint="eastAsia"/>
                <w:b/>
                <w:bCs/>
                <w:sz w:val="18"/>
                <w:szCs w:val="18"/>
              </w:rPr>
            </w:pPr>
            <w:r>
              <w:rPr>
                <w:rFonts w:ascii="宋体" w:hAnsi="宋体" w:cs="微软雅黑" w:hint="eastAsia"/>
                <w:b/>
                <w:bCs/>
                <w:sz w:val="18"/>
                <w:szCs w:val="18"/>
                <w:lang w:bidi="ar"/>
              </w:rPr>
              <w:t>备注</w:t>
            </w:r>
          </w:p>
        </w:tc>
      </w:tr>
      <w:tr w:rsidR="006116F1" w:rsidTr="00325E95">
        <w:trPr>
          <w:trHeight w:val="375"/>
        </w:trPr>
        <w:tc>
          <w:tcPr>
            <w:tcW w:w="387" w:type="dxa"/>
            <w:tcBorders>
              <w:top w:val="single" w:sz="4" w:space="0" w:color="000000"/>
              <w:left w:val="single" w:sz="8"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1</w:t>
            </w:r>
          </w:p>
        </w:tc>
        <w:tc>
          <w:tcPr>
            <w:tcW w:w="1034"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室内全彩LED显示屏</w:t>
            </w:r>
          </w:p>
        </w:tc>
        <w:tc>
          <w:tcPr>
            <w:tcW w:w="5096" w:type="dxa"/>
            <w:gridSpan w:val="2"/>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left"/>
              <w:textAlignment w:val="center"/>
              <w:rPr>
                <w:rStyle w:val="font151"/>
                <w:rFonts w:ascii="宋体" w:hAnsi="宋体" w:hint="default"/>
                <w:lang w:bidi="ar"/>
              </w:rPr>
            </w:pPr>
            <w:r>
              <w:rPr>
                <w:rStyle w:val="font151"/>
                <w:rFonts w:ascii="宋体" w:hAnsi="宋体" w:hint="default"/>
                <w:lang w:bidi="ar"/>
              </w:rPr>
              <w:t>1.</w:t>
            </w:r>
            <w:r>
              <w:rPr>
                <w:rStyle w:val="font151"/>
                <w:rFonts w:ascii="宋体" w:hAnsi="宋体" w:hint="default"/>
                <w:lang w:bidi="ar"/>
              </w:rPr>
              <w:t>屏体面积：（长）</w:t>
            </w:r>
            <w:r>
              <w:rPr>
                <w:rStyle w:val="font151"/>
                <w:rFonts w:ascii="宋体" w:hAnsi="宋体" w:hint="default"/>
                <w:lang w:bidi="ar"/>
              </w:rPr>
              <w:t>3.52m</w:t>
            </w:r>
            <w:r>
              <w:rPr>
                <w:rStyle w:val="font151"/>
                <w:rFonts w:ascii="宋体" w:hAnsi="宋体" w:cs="Arial" w:hint="default"/>
                <w:lang w:bidi="ar"/>
              </w:rPr>
              <w:t>×</w:t>
            </w:r>
            <w:r>
              <w:rPr>
                <w:rStyle w:val="font151"/>
                <w:rFonts w:ascii="宋体" w:hAnsi="宋体" w:cs="Arial" w:hint="default"/>
                <w:lang w:bidi="ar"/>
              </w:rPr>
              <w:t>（高）</w:t>
            </w:r>
            <w:r>
              <w:rPr>
                <w:rStyle w:val="font151"/>
                <w:rFonts w:ascii="宋体" w:hAnsi="宋体" w:hint="default"/>
                <w:lang w:bidi="ar"/>
              </w:rPr>
              <w:t>2.4m=8.45m</w:t>
            </w:r>
            <w:r>
              <w:rPr>
                <w:rStyle w:val="font151"/>
                <w:rFonts w:ascii="宋体" w:hAnsi="宋体" w:hint="default"/>
                <w:vertAlign w:val="superscript"/>
                <w:lang w:bidi="ar"/>
              </w:rPr>
              <w:t>2</w:t>
            </w:r>
          </w:p>
          <w:p w:rsidR="006116F1" w:rsidRDefault="006116F1" w:rsidP="00325E95">
            <w:pPr>
              <w:widowControl/>
              <w:spacing w:line="300" w:lineRule="exact"/>
              <w:jc w:val="left"/>
              <w:textAlignment w:val="center"/>
              <w:rPr>
                <w:rFonts w:ascii="宋体" w:hAnsi="宋体" w:cs="微软雅黑" w:hint="eastAsia"/>
                <w:sz w:val="18"/>
                <w:szCs w:val="18"/>
              </w:rPr>
            </w:pPr>
            <w:r>
              <w:rPr>
                <w:rStyle w:val="font151"/>
                <w:rFonts w:ascii="宋体" w:hAnsi="宋体" w:hint="default"/>
                <w:lang w:bidi="ar"/>
              </w:rPr>
              <w:t>2.</w:t>
            </w:r>
            <w:r>
              <w:rPr>
                <w:rStyle w:val="font151"/>
                <w:rFonts w:ascii="宋体" w:hAnsi="宋体" w:hint="default"/>
                <w:lang w:bidi="ar"/>
              </w:rPr>
              <w:t>峰值功耗：</w:t>
            </w:r>
            <w:r>
              <w:rPr>
                <w:rStyle w:val="font151"/>
                <w:rFonts w:ascii="宋体" w:hAnsi="宋体" w:hint="default"/>
                <w:lang w:bidi="ar"/>
              </w:rPr>
              <w:t>≤ 380 W/</w:t>
            </w:r>
            <w:r>
              <w:rPr>
                <w:rStyle w:val="font151"/>
                <w:rFonts w:ascii="宋体" w:hAnsi="宋体" w:cs="宋体" w:hint="default"/>
                <w:lang w:bidi="ar"/>
              </w:rPr>
              <w:t>㎡</w:t>
            </w:r>
            <w:r>
              <w:rPr>
                <w:rStyle w:val="font151"/>
                <w:rFonts w:ascii="宋体" w:hAnsi="宋体" w:hint="default"/>
                <w:lang w:bidi="ar"/>
              </w:rPr>
              <w:t>；平均功耗：</w:t>
            </w:r>
            <w:r>
              <w:rPr>
                <w:rStyle w:val="font151"/>
                <w:rFonts w:ascii="宋体" w:hAnsi="宋体" w:hint="default"/>
                <w:lang w:bidi="ar"/>
              </w:rPr>
              <w:t>≤ 140 W/</w:t>
            </w:r>
            <w:r>
              <w:rPr>
                <w:rStyle w:val="font151"/>
                <w:rFonts w:ascii="宋体" w:hAnsi="宋体" w:cs="宋体" w:hint="default"/>
                <w:lang w:bidi="ar"/>
              </w:rPr>
              <w:t>㎡</w:t>
            </w:r>
            <w:r>
              <w:rPr>
                <w:rStyle w:val="font151"/>
                <w:rFonts w:ascii="宋体" w:hAnsi="宋体" w:hint="default"/>
                <w:lang w:bidi="ar"/>
              </w:rPr>
              <w:t>。</w:t>
            </w:r>
            <w:r>
              <w:rPr>
                <w:rStyle w:val="font21"/>
                <w:rFonts w:ascii="宋体" w:hAnsi="宋体" w:hint="default"/>
                <w:lang w:bidi="ar"/>
              </w:rPr>
              <w:br/>
              <w:t>3.</w:t>
            </w:r>
            <w:r>
              <w:rPr>
                <w:rStyle w:val="font21"/>
                <w:rFonts w:ascii="宋体" w:hAnsi="宋体" w:hint="default"/>
                <w:lang w:bidi="ar"/>
              </w:rPr>
              <w:t>模组大小：</w:t>
            </w:r>
            <w:r>
              <w:rPr>
                <w:rStyle w:val="font21"/>
                <w:rFonts w:ascii="宋体" w:hAnsi="宋体" w:hint="default"/>
                <w:lang w:bidi="ar"/>
              </w:rPr>
              <w:t>320×160</w:t>
            </w:r>
            <w:r>
              <w:rPr>
                <w:rStyle w:val="font21"/>
                <w:rFonts w:ascii="宋体" w:hAnsi="宋体" w:hint="default"/>
                <w:lang w:bidi="ar"/>
              </w:rPr>
              <w:t>，模组分辨率：</w:t>
            </w:r>
            <w:r>
              <w:rPr>
                <w:rStyle w:val="font21"/>
                <w:rFonts w:ascii="宋体" w:hAnsi="宋体" w:hint="default"/>
                <w:lang w:bidi="ar"/>
              </w:rPr>
              <w:t>172×86</w:t>
            </w:r>
            <w:r>
              <w:rPr>
                <w:rStyle w:val="font21"/>
                <w:rFonts w:ascii="宋体" w:hAnsi="宋体" w:hint="default"/>
                <w:lang w:bidi="ar"/>
              </w:rPr>
              <w:t>，像素密度：</w:t>
            </w:r>
            <w:r>
              <w:rPr>
                <w:rStyle w:val="font21"/>
                <w:rFonts w:ascii="宋体" w:hAnsi="宋体" w:hint="default"/>
                <w:lang w:bidi="ar"/>
              </w:rPr>
              <w:t>288906pixels/m²</w:t>
            </w:r>
            <w:r>
              <w:rPr>
                <w:rStyle w:val="font21"/>
                <w:rFonts w:ascii="宋体" w:hAnsi="宋体" w:hint="default"/>
                <w:lang w:bidi="ar"/>
              </w:rPr>
              <w:br/>
            </w:r>
            <w:r>
              <w:rPr>
                <w:rStyle w:val="font161"/>
                <w:rFonts w:ascii="宋体" w:hAnsi="宋体" w:hint="default"/>
                <w:lang w:bidi="ar"/>
              </w:rPr>
              <w:t>4.★</w:t>
            </w:r>
            <w:r>
              <w:rPr>
                <w:rStyle w:val="font161"/>
                <w:rFonts w:ascii="宋体" w:hAnsi="宋体" w:hint="default"/>
                <w:lang w:bidi="ar"/>
              </w:rPr>
              <w:t>刷新率：</w:t>
            </w:r>
            <w:r>
              <w:rPr>
                <w:rStyle w:val="font161"/>
                <w:rFonts w:ascii="宋体" w:hAnsi="宋体" w:hint="default"/>
                <w:lang w:bidi="ar"/>
              </w:rPr>
              <w:t>≥3840HZ</w:t>
            </w:r>
            <w:r>
              <w:rPr>
                <w:rStyle w:val="font101"/>
                <w:rFonts w:ascii="宋体" w:hAnsi="宋体" w:hint="default"/>
                <w:lang w:bidi="ar"/>
              </w:rPr>
              <w:br/>
            </w:r>
            <w:r>
              <w:rPr>
                <w:rStyle w:val="font151"/>
                <w:rFonts w:ascii="宋体" w:hAnsi="宋体" w:hint="default"/>
                <w:lang w:bidi="ar"/>
              </w:rPr>
              <w:t>5.★</w:t>
            </w:r>
            <w:r>
              <w:rPr>
                <w:rStyle w:val="font151"/>
                <w:rFonts w:ascii="宋体" w:hAnsi="宋体" w:hint="default"/>
                <w:lang w:bidi="ar"/>
              </w:rPr>
              <w:t>亮度：显示单元亮度</w:t>
            </w:r>
            <w:r>
              <w:rPr>
                <w:rStyle w:val="font151"/>
                <w:rFonts w:ascii="宋体" w:hAnsi="宋体" w:hint="default"/>
                <w:lang w:bidi="ar"/>
              </w:rPr>
              <w:t>0~2000cd/m²</w:t>
            </w:r>
            <w:r>
              <w:rPr>
                <w:rStyle w:val="font151"/>
                <w:rFonts w:ascii="宋体" w:hAnsi="宋体" w:hint="default"/>
                <w:lang w:bidi="ar"/>
              </w:rPr>
              <w:t>之间可调，亮度调节</w:t>
            </w:r>
            <w:r>
              <w:rPr>
                <w:rStyle w:val="font151"/>
                <w:rFonts w:ascii="宋体" w:hAnsi="宋体" w:hint="default"/>
                <w:lang w:bidi="ar"/>
              </w:rPr>
              <w:t>0~100%</w:t>
            </w:r>
            <w:r>
              <w:rPr>
                <w:rStyle w:val="font151"/>
                <w:rFonts w:ascii="宋体" w:hAnsi="宋体" w:hint="default"/>
                <w:lang w:bidi="ar"/>
              </w:rPr>
              <w:t>手动</w:t>
            </w:r>
            <w:r>
              <w:rPr>
                <w:rStyle w:val="font151"/>
                <w:rFonts w:ascii="宋体" w:hAnsi="宋体" w:hint="default"/>
                <w:lang w:bidi="ar"/>
              </w:rPr>
              <w:t>/</w:t>
            </w:r>
            <w:r>
              <w:rPr>
                <w:rStyle w:val="font151"/>
                <w:rFonts w:ascii="宋体" w:hAnsi="宋体" w:hint="default"/>
                <w:lang w:bidi="ar"/>
              </w:rPr>
              <w:t>自动</w:t>
            </w:r>
            <w:r>
              <w:rPr>
                <w:rStyle w:val="font151"/>
                <w:rFonts w:ascii="宋体" w:hAnsi="宋体" w:hint="default"/>
                <w:lang w:bidi="ar"/>
              </w:rPr>
              <w:t>/</w:t>
            </w:r>
            <w:r>
              <w:rPr>
                <w:rStyle w:val="font151"/>
                <w:rFonts w:ascii="宋体" w:hAnsi="宋体" w:hint="default"/>
                <w:lang w:bidi="ar"/>
              </w:rPr>
              <w:t>程控方式，无极可调。（提供具有</w:t>
            </w:r>
            <w:proofErr w:type="spellStart"/>
            <w:r>
              <w:rPr>
                <w:rStyle w:val="font151"/>
                <w:rFonts w:ascii="宋体" w:hAnsi="宋体" w:hint="default"/>
                <w:lang w:bidi="ar"/>
              </w:rPr>
              <w:t>ilac</w:t>
            </w:r>
            <w:proofErr w:type="spellEnd"/>
            <w:r>
              <w:rPr>
                <w:rStyle w:val="font151"/>
                <w:rFonts w:ascii="宋体" w:hAnsi="宋体" w:hint="default"/>
                <w:lang w:bidi="ar"/>
              </w:rPr>
              <w:t>-MRA</w:t>
            </w:r>
            <w:r>
              <w:rPr>
                <w:rStyle w:val="font151"/>
                <w:rFonts w:ascii="宋体" w:hAnsi="宋体" w:hint="default"/>
                <w:lang w:bidi="ar"/>
              </w:rPr>
              <w:t>、</w:t>
            </w:r>
            <w:r>
              <w:rPr>
                <w:rStyle w:val="font151"/>
                <w:rFonts w:ascii="宋体" w:hAnsi="宋体" w:hint="default"/>
                <w:lang w:bidi="ar"/>
              </w:rPr>
              <w:t>CNAS</w:t>
            </w:r>
            <w:r>
              <w:rPr>
                <w:rStyle w:val="font151"/>
                <w:rFonts w:ascii="宋体" w:hAnsi="宋体" w:hint="default"/>
                <w:lang w:bidi="ar"/>
              </w:rPr>
              <w:t>、</w:t>
            </w:r>
            <w:r>
              <w:rPr>
                <w:rStyle w:val="font151"/>
                <w:rFonts w:ascii="宋体" w:hAnsi="宋体" w:hint="default"/>
                <w:lang w:bidi="ar"/>
              </w:rPr>
              <w:t>CMA</w:t>
            </w:r>
            <w:r>
              <w:rPr>
                <w:rStyle w:val="font151"/>
                <w:rFonts w:ascii="宋体" w:hAnsi="宋体" w:hint="default"/>
                <w:lang w:bidi="ar"/>
              </w:rPr>
              <w:t>标志的权威认证的第三方检测机构出具的报告复印件并加盖厂商公章）。</w:t>
            </w:r>
            <w:r>
              <w:rPr>
                <w:rStyle w:val="font151"/>
                <w:rFonts w:ascii="宋体" w:hAnsi="宋体" w:hint="default"/>
                <w:lang w:bidi="ar"/>
              </w:rPr>
              <w:br/>
              <w:t>6.</w:t>
            </w:r>
            <w:r>
              <w:rPr>
                <w:rStyle w:val="font151"/>
                <w:rFonts w:ascii="宋体" w:hAnsi="宋体" w:hint="default"/>
                <w:lang w:bidi="ar"/>
              </w:rPr>
              <w:t>可视角度：水平</w:t>
            </w:r>
            <w:r>
              <w:rPr>
                <w:rStyle w:val="font151"/>
                <w:rFonts w:ascii="宋体" w:hAnsi="宋体" w:hint="default"/>
                <w:lang w:bidi="ar"/>
              </w:rPr>
              <w:t>≥178</w:t>
            </w:r>
            <w:r>
              <w:rPr>
                <w:rStyle w:val="font151"/>
                <w:rFonts w:ascii="宋体" w:hAnsi="宋体" w:hint="default"/>
                <w:lang w:bidi="ar"/>
              </w:rPr>
              <w:t>度，垂直</w:t>
            </w:r>
            <w:r>
              <w:rPr>
                <w:rStyle w:val="font151"/>
                <w:rFonts w:ascii="宋体" w:hAnsi="宋体" w:hint="default"/>
                <w:lang w:bidi="ar"/>
              </w:rPr>
              <w:t>≥178</w:t>
            </w:r>
            <w:r>
              <w:rPr>
                <w:rStyle w:val="font151"/>
                <w:rFonts w:ascii="宋体" w:hAnsi="宋体" w:hint="default"/>
                <w:lang w:bidi="ar"/>
              </w:rPr>
              <w:t>度。</w:t>
            </w:r>
            <w:r>
              <w:rPr>
                <w:rStyle w:val="font151"/>
                <w:rFonts w:ascii="宋体" w:hAnsi="宋体" w:hint="default"/>
                <w:lang w:bidi="ar"/>
              </w:rPr>
              <w:br/>
              <w:t>7.</w:t>
            </w:r>
            <w:r>
              <w:rPr>
                <w:rStyle w:val="font151"/>
                <w:rFonts w:ascii="宋体" w:hAnsi="宋体" w:hint="default"/>
                <w:lang w:bidi="ar"/>
              </w:rPr>
              <w:t>抗拉力与抗压力：通过抗拉力与抗压力测试，数值均</w:t>
            </w:r>
            <w:r>
              <w:rPr>
                <w:rStyle w:val="font151"/>
                <w:rFonts w:ascii="宋体" w:hAnsi="宋体" w:hint="default"/>
                <w:lang w:bidi="ar"/>
              </w:rPr>
              <w:t>≥5000N</w:t>
            </w:r>
            <w:r>
              <w:rPr>
                <w:rStyle w:val="font151"/>
                <w:rFonts w:ascii="宋体" w:hAnsi="宋体" w:hint="default"/>
                <w:lang w:bidi="ar"/>
              </w:rPr>
              <w:t>。</w:t>
            </w:r>
            <w:r>
              <w:rPr>
                <w:rStyle w:val="font151"/>
                <w:rFonts w:ascii="宋体" w:hAnsi="宋体" w:hint="default"/>
                <w:lang w:bidi="ar"/>
              </w:rPr>
              <w:br/>
              <w:t>8</w:t>
            </w:r>
            <w:r>
              <w:rPr>
                <w:rStyle w:val="font151"/>
                <w:rFonts w:ascii="宋体" w:hAnsi="宋体" w:hint="default"/>
                <w:lang w:bidi="ar"/>
              </w:rPr>
              <w:t>．电路板结构设计：</w:t>
            </w:r>
            <w:r>
              <w:rPr>
                <w:rStyle w:val="font151"/>
                <w:rFonts w:ascii="宋体" w:hAnsi="宋体" w:hint="default"/>
                <w:lang w:bidi="ar"/>
              </w:rPr>
              <w:t>8</w:t>
            </w:r>
            <w:r>
              <w:rPr>
                <w:rStyle w:val="font151"/>
                <w:rFonts w:ascii="宋体" w:hAnsi="宋体" w:hint="default"/>
                <w:lang w:bidi="ar"/>
              </w:rPr>
              <w:t>层电路板结构设计，电流分布均匀，功耗小，散热快。</w:t>
            </w:r>
            <w:r>
              <w:rPr>
                <w:rStyle w:val="font151"/>
                <w:rFonts w:ascii="宋体" w:hAnsi="宋体" w:hint="default"/>
                <w:lang w:bidi="ar"/>
              </w:rPr>
              <w:br/>
              <w:t>9</w:t>
            </w:r>
            <w:r>
              <w:rPr>
                <w:rStyle w:val="font151"/>
                <w:rFonts w:ascii="宋体" w:hAnsi="宋体" w:hint="default"/>
                <w:lang w:bidi="ar"/>
              </w:rPr>
              <w:t>．发光效果：</w:t>
            </w:r>
            <w:r>
              <w:rPr>
                <w:rStyle w:val="font151"/>
                <w:rFonts w:ascii="宋体" w:hAnsi="宋体" w:hint="default"/>
                <w:lang w:bidi="ar"/>
              </w:rPr>
              <w:t>LED</w:t>
            </w:r>
            <w:r>
              <w:rPr>
                <w:rStyle w:val="font151"/>
                <w:rFonts w:ascii="宋体" w:hAnsi="宋体" w:hint="default"/>
                <w:lang w:bidi="ar"/>
              </w:rPr>
              <w:t>显示屏的发光模块面色一致，并且是哑光的，反光有效系数在</w:t>
            </w:r>
            <w:r>
              <w:rPr>
                <w:rStyle w:val="font151"/>
                <w:rFonts w:ascii="宋体" w:hAnsi="宋体" w:hint="default"/>
                <w:lang w:bidi="ar"/>
              </w:rPr>
              <w:t>5%</w:t>
            </w:r>
            <w:r>
              <w:rPr>
                <w:rStyle w:val="font151"/>
                <w:rFonts w:ascii="宋体" w:hAnsi="宋体" w:hint="default"/>
                <w:lang w:bidi="ar"/>
              </w:rPr>
              <w:t>以内。显示屏的杂点＜</w:t>
            </w:r>
            <w:r>
              <w:rPr>
                <w:rStyle w:val="font151"/>
                <w:rFonts w:ascii="宋体" w:hAnsi="宋体" w:hint="default"/>
                <w:lang w:bidi="ar"/>
              </w:rPr>
              <w:t>1/200000</w:t>
            </w:r>
            <w:r>
              <w:rPr>
                <w:rStyle w:val="font151"/>
                <w:rFonts w:ascii="宋体" w:hAnsi="宋体" w:hint="default"/>
                <w:lang w:bidi="ar"/>
              </w:rPr>
              <w:t>。</w:t>
            </w:r>
            <w:r>
              <w:rPr>
                <w:rStyle w:val="font151"/>
                <w:rFonts w:ascii="宋体" w:hAnsi="宋体" w:hint="default"/>
                <w:lang w:bidi="ar"/>
              </w:rPr>
              <w:br/>
              <w:t>10</w:t>
            </w:r>
            <w:r>
              <w:rPr>
                <w:rStyle w:val="font151"/>
                <w:rFonts w:ascii="宋体" w:hAnsi="宋体" w:hint="default"/>
                <w:lang w:bidi="ar"/>
              </w:rPr>
              <w:t>．盐雾检测：盐溶液采用氯化钠和蒸馏水配置，其溶度为（</w:t>
            </w:r>
            <w:r>
              <w:rPr>
                <w:rStyle w:val="font151"/>
                <w:rFonts w:ascii="宋体" w:hAnsi="宋体" w:hint="default"/>
                <w:lang w:bidi="ar"/>
              </w:rPr>
              <w:t>5±0.1</w:t>
            </w:r>
            <w:r>
              <w:rPr>
                <w:rStyle w:val="font151"/>
                <w:rFonts w:ascii="宋体" w:hAnsi="宋体" w:hint="default"/>
                <w:lang w:bidi="ar"/>
              </w:rPr>
              <w:t>）</w:t>
            </w:r>
            <w:r>
              <w:rPr>
                <w:rStyle w:val="font151"/>
                <w:rFonts w:ascii="宋体" w:hAnsi="宋体" w:hint="default"/>
                <w:lang w:bidi="ar"/>
              </w:rPr>
              <w:t>%</w:t>
            </w:r>
            <w:r>
              <w:rPr>
                <w:rStyle w:val="font151"/>
                <w:rFonts w:ascii="宋体" w:hAnsi="宋体" w:hint="default"/>
                <w:lang w:bidi="ar"/>
              </w:rPr>
              <w:t>，盐雾工作试验空间内温度：</w:t>
            </w:r>
            <w:r>
              <w:rPr>
                <w:rStyle w:val="font151"/>
                <w:rFonts w:ascii="宋体" w:hAnsi="宋体" w:hint="default"/>
                <w:lang w:bidi="ar"/>
              </w:rPr>
              <w:t>35°C</w:t>
            </w:r>
            <w:r>
              <w:rPr>
                <w:rStyle w:val="font151"/>
                <w:rFonts w:ascii="宋体" w:hAnsi="宋体" w:hint="default"/>
                <w:lang w:bidi="ar"/>
              </w:rPr>
              <w:t>；</w:t>
            </w:r>
            <w:r>
              <w:rPr>
                <w:rStyle w:val="font151"/>
                <w:rFonts w:ascii="宋体" w:hAnsi="宋体" w:hint="default"/>
                <w:lang w:bidi="ar"/>
              </w:rPr>
              <w:t>PH</w:t>
            </w:r>
            <w:r>
              <w:rPr>
                <w:rStyle w:val="font151"/>
                <w:rFonts w:ascii="宋体" w:hAnsi="宋体" w:hint="default"/>
                <w:lang w:bidi="ar"/>
              </w:rPr>
              <w:t>值</w:t>
            </w:r>
            <w:r>
              <w:rPr>
                <w:rStyle w:val="font151"/>
                <w:rFonts w:ascii="宋体" w:hAnsi="宋体" w:hint="default"/>
                <w:lang w:bidi="ar"/>
              </w:rPr>
              <w:t>6.5~7.2</w:t>
            </w:r>
            <w:r>
              <w:rPr>
                <w:rStyle w:val="font151"/>
                <w:rFonts w:ascii="宋体" w:hAnsi="宋体" w:hint="default"/>
                <w:lang w:bidi="ar"/>
              </w:rPr>
              <w:t>空间内放置</w:t>
            </w:r>
            <w:r>
              <w:rPr>
                <w:rStyle w:val="font151"/>
                <w:rFonts w:ascii="宋体" w:hAnsi="宋体" w:hint="default"/>
                <w:lang w:bidi="ar"/>
              </w:rPr>
              <w:t>48H</w:t>
            </w:r>
            <w:r>
              <w:rPr>
                <w:rStyle w:val="font151"/>
                <w:rFonts w:ascii="宋体" w:hAnsi="宋体" w:hint="default"/>
                <w:lang w:bidi="ar"/>
              </w:rPr>
              <w:t>，试验结束后，样品表面无起泡、裂纹、毛刺、锈蚀等现象，符合盐雾</w:t>
            </w:r>
            <w:r>
              <w:rPr>
                <w:rStyle w:val="font151"/>
                <w:rFonts w:ascii="宋体" w:hAnsi="宋体" w:hint="default"/>
                <w:lang w:bidi="ar"/>
              </w:rPr>
              <w:t>10</w:t>
            </w:r>
            <w:r>
              <w:rPr>
                <w:rStyle w:val="font151"/>
                <w:rFonts w:ascii="宋体" w:hAnsi="宋体" w:hint="default"/>
                <w:lang w:bidi="ar"/>
              </w:rPr>
              <w:t>级要求。</w:t>
            </w:r>
            <w:r>
              <w:rPr>
                <w:rStyle w:val="font151"/>
                <w:rFonts w:ascii="宋体" w:hAnsi="宋体" w:hint="default"/>
                <w:lang w:bidi="ar"/>
              </w:rPr>
              <w:br/>
              <w:t>11</w:t>
            </w:r>
            <w:r>
              <w:rPr>
                <w:rStyle w:val="font151"/>
                <w:rFonts w:ascii="宋体" w:hAnsi="宋体" w:hint="default"/>
                <w:lang w:bidi="ar"/>
              </w:rPr>
              <w:t>．</w:t>
            </w:r>
            <w:r>
              <w:rPr>
                <w:rStyle w:val="font151"/>
                <w:rFonts w:ascii="宋体" w:hAnsi="宋体" w:hint="default"/>
                <w:lang w:bidi="ar"/>
              </w:rPr>
              <w:t>★</w:t>
            </w:r>
            <w:r>
              <w:rPr>
                <w:rStyle w:val="font151"/>
                <w:rFonts w:ascii="宋体" w:hAnsi="宋体" w:hint="default"/>
                <w:lang w:bidi="ar"/>
              </w:rPr>
              <w:t>抗电强度：在电源插头或电源输入段与外壳裸露金属部件之间，承受</w:t>
            </w:r>
            <w:r>
              <w:rPr>
                <w:rStyle w:val="font151"/>
                <w:rFonts w:ascii="宋体" w:hAnsi="宋体" w:hint="default"/>
                <w:lang w:bidi="ar"/>
              </w:rPr>
              <w:t>2KV</w:t>
            </w:r>
            <w:r>
              <w:rPr>
                <w:rStyle w:val="font151"/>
                <w:rFonts w:ascii="宋体" w:hAnsi="宋体" w:hint="default"/>
                <w:lang w:bidi="ar"/>
              </w:rPr>
              <w:t>交流电压，</w:t>
            </w:r>
            <w:r>
              <w:rPr>
                <w:rStyle w:val="font151"/>
                <w:rFonts w:ascii="宋体" w:hAnsi="宋体" w:hint="default"/>
                <w:lang w:bidi="ar"/>
              </w:rPr>
              <w:t xml:space="preserve"> </w:t>
            </w:r>
            <w:r>
              <w:rPr>
                <w:rStyle w:val="font151"/>
                <w:rFonts w:ascii="宋体" w:hAnsi="宋体" w:hint="default"/>
                <w:lang w:bidi="ar"/>
              </w:rPr>
              <w:t>历时</w:t>
            </w:r>
            <w:r>
              <w:rPr>
                <w:rStyle w:val="font151"/>
                <w:rFonts w:ascii="宋体" w:hAnsi="宋体" w:hint="default"/>
                <w:lang w:bidi="ar"/>
              </w:rPr>
              <w:t>2min</w:t>
            </w:r>
            <w:r>
              <w:rPr>
                <w:rStyle w:val="font151"/>
                <w:rFonts w:ascii="宋体" w:hAnsi="宋体" w:hint="default"/>
                <w:lang w:bidi="ar"/>
              </w:rPr>
              <w:t>的抗电强度试验，无击穿和飞弧现象（提供具有</w:t>
            </w:r>
            <w:proofErr w:type="spellStart"/>
            <w:r>
              <w:rPr>
                <w:rStyle w:val="font151"/>
                <w:rFonts w:ascii="宋体" w:hAnsi="宋体" w:hint="default"/>
                <w:lang w:bidi="ar"/>
              </w:rPr>
              <w:t>ilac</w:t>
            </w:r>
            <w:proofErr w:type="spellEnd"/>
            <w:r>
              <w:rPr>
                <w:rStyle w:val="font151"/>
                <w:rFonts w:ascii="宋体" w:hAnsi="宋体" w:hint="default"/>
                <w:lang w:bidi="ar"/>
              </w:rPr>
              <w:t>-MRA</w:t>
            </w:r>
            <w:r>
              <w:rPr>
                <w:rStyle w:val="font151"/>
                <w:rFonts w:ascii="宋体" w:hAnsi="宋体" w:hint="default"/>
                <w:lang w:bidi="ar"/>
              </w:rPr>
              <w:t>、</w:t>
            </w:r>
            <w:r>
              <w:rPr>
                <w:rStyle w:val="font151"/>
                <w:rFonts w:ascii="宋体" w:hAnsi="宋体" w:hint="default"/>
                <w:lang w:bidi="ar"/>
              </w:rPr>
              <w:t>CNAS</w:t>
            </w:r>
            <w:r>
              <w:rPr>
                <w:rStyle w:val="font151"/>
                <w:rFonts w:ascii="宋体" w:hAnsi="宋体" w:hint="default"/>
                <w:lang w:bidi="ar"/>
              </w:rPr>
              <w:t>、</w:t>
            </w:r>
            <w:r>
              <w:rPr>
                <w:rStyle w:val="font151"/>
                <w:rFonts w:ascii="宋体" w:hAnsi="宋体" w:hint="default"/>
                <w:lang w:bidi="ar"/>
              </w:rPr>
              <w:t>CMA</w:t>
            </w:r>
            <w:r>
              <w:rPr>
                <w:rStyle w:val="font151"/>
                <w:rFonts w:ascii="宋体" w:hAnsi="宋体" w:hint="default"/>
                <w:lang w:bidi="ar"/>
              </w:rPr>
              <w:t>标志的权威认证的第三方检测机构出具的报告复印件并加盖厂商公章）。</w:t>
            </w:r>
            <w:r>
              <w:rPr>
                <w:rStyle w:val="font151"/>
                <w:rFonts w:ascii="宋体" w:hAnsi="宋体" w:hint="default"/>
                <w:lang w:bidi="ar"/>
              </w:rPr>
              <w:br/>
              <w:t>12</w:t>
            </w:r>
            <w:r>
              <w:rPr>
                <w:rStyle w:val="font151"/>
                <w:rFonts w:ascii="宋体" w:hAnsi="宋体" w:hint="default"/>
                <w:lang w:bidi="ar"/>
              </w:rPr>
              <w:t>．</w:t>
            </w:r>
            <w:r>
              <w:rPr>
                <w:rStyle w:val="font151"/>
                <w:rFonts w:ascii="宋体" w:hAnsi="宋体" w:hint="default"/>
                <w:lang w:bidi="ar"/>
              </w:rPr>
              <w:t>★</w:t>
            </w:r>
            <w:r>
              <w:rPr>
                <w:rStyle w:val="font151"/>
                <w:rFonts w:ascii="宋体" w:hAnsi="宋体" w:hint="default"/>
                <w:lang w:bidi="ar"/>
              </w:rPr>
              <w:t>保护功能：具有电源过流、过压、断电保护功能，系统具有烟雾报警和温升报警功能。（提供具有</w:t>
            </w:r>
            <w:proofErr w:type="spellStart"/>
            <w:r>
              <w:rPr>
                <w:rStyle w:val="font151"/>
                <w:rFonts w:ascii="宋体" w:hAnsi="宋体" w:hint="default"/>
                <w:lang w:bidi="ar"/>
              </w:rPr>
              <w:t>ilac</w:t>
            </w:r>
            <w:proofErr w:type="spellEnd"/>
            <w:r>
              <w:rPr>
                <w:rStyle w:val="font151"/>
                <w:rFonts w:ascii="宋体" w:hAnsi="宋体" w:hint="default"/>
                <w:lang w:bidi="ar"/>
              </w:rPr>
              <w:t>-MRA</w:t>
            </w:r>
            <w:r>
              <w:rPr>
                <w:rStyle w:val="font151"/>
                <w:rFonts w:ascii="宋体" w:hAnsi="宋体" w:hint="default"/>
                <w:lang w:bidi="ar"/>
              </w:rPr>
              <w:t>、</w:t>
            </w:r>
            <w:r>
              <w:rPr>
                <w:rStyle w:val="font151"/>
                <w:rFonts w:ascii="宋体" w:hAnsi="宋体" w:hint="default"/>
                <w:lang w:bidi="ar"/>
              </w:rPr>
              <w:t>CNAS</w:t>
            </w:r>
            <w:r>
              <w:rPr>
                <w:rStyle w:val="font151"/>
                <w:rFonts w:ascii="宋体" w:hAnsi="宋体" w:hint="default"/>
                <w:lang w:bidi="ar"/>
              </w:rPr>
              <w:t>、</w:t>
            </w:r>
            <w:r>
              <w:rPr>
                <w:rStyle w:val="font151"/>
                <w:rFonts w:ascii="宋体" w:hAnsi="宋体" w:hint="default"/>
                <w:lang w:bidi="ar"/>
              </w:rPr>
              <w:t>CMA</w:t>
            </w:r>
            <w:r>
              <w:rPr>
                <w:rStyle w:val="font151"/>
                <w:rFonts w:ascii="宋体" w:hAnsi="宋体" w:hint="default"/>
                <w:lang w:bidi="ar"/>
              </w:rPr>
              <w:t>标志的权威认证的第三方检测机构出具的报告复印件并加盖厂商公章）。</w:t>
            </w:r>
            <w:r>
              <w:rPr>
                <w:rStyle w:val="font151"/>
                <w:rFonts w:ascii="宋体" w:hAnsi="宋体" w:hint="default"/>
                <w:lang w:bidi="ar"/>
              </w:rPr>
              <w:br/>
              <w:t>13</w:t>
            </w:r>
            <w:r>
              <w:rPr>
                <w:rStyle w:val="font151"/>
                <w:rFonts w:ascii="宋体" w:hAnsi="宋体" w:hint="default"/>
                <w:lang w:bidi="ar"/>
              </w:rPr>
              <w:t>．电磁兼容性（</w:t>
            </w:r>
            <w:r>
              <w:rPr>
                <w:rStyle w:val="font151"/>
                <w:rFonts w:ascii="宋体" w:hAnsi="宋体" w:hint="default"/>
                <w:lang w:bidi="ar"/>
              </w:rPr>
              <w:t>EMC</w:t>
            </w:r>
            <w:r>
              <w:rPr>
                <w:rStyle w:val="font151"/>
                <w:rFonts w:ascii="宋体" w:hAnsi="宋体" w:hint="default"/>
                <w:lang w:bidi="ar"/>
              </w:rPr>
              <w:t>）：符合</w:t>
            </w:r>
            <w:r>
              <w:rPr>
                <w:rStyle w:val="font151"/>
                <w:rFonts w:ascii="宋体" w:hAnsi="宋体" w:hint="default"/>
                <w:lang w:bidi="ar"/>
              </w:rPr>
              <w:t>GB/T9254-2008 Class B</w:t>
            </w:r>
            <w:r>
              <w:rPr>
                <w:rStyle w:val="font151"/>
                <w:rFonts w:ascii="宋体" w:hAnsi="宋体" w:hint="default"/>
                <w:lang w:bidi="ar"/>
              </w:rPr>
              <w:t>限制要求。</w:t>
            </w:r>
            <w:r>
              <w:rPr>
                <w:rStyle w:val="font151"/>
                <w:rFonts w:ascii="宋体" w:hAnsi="宋体" w:hint="default"/>
                <w:lang w:bidi="ar"/>
              </w:rPr>
              <w:br/>
              <w:t>14</w:t>
            </w:r>
            <w:r>
              <w:rPr>
                <w:rStyle w:val="font151"/>
                <w:rFonts w:ascii="宋体" w:hAnsi="宋体" w:hint="default"/>
                <w:lang w:bidi="ar"/>
              </w:rPr>
              <w:t>．防护等级：滑石粉密度：</w:t>
            </w:r>
            <w:r>
              <w:rPr>
                <w:rStyle w:val="font151"/>
                <w:rFonts w:ascii="宋体" w:hAnsi="宋体" w:hint="default"/>
                <w:lang w:bidi="ar"/>
              </w:rPr>
              <w:t>2kg/m³</w:t>
            </w:r>
            <w:r>
              <w:rPr>
                <w:rStyle w:val="font151"/>
                <w:rFonts w:ascii="宋体" w:hAnsi="宋体" w:hint="default"/>
                <w:lang w:bidi="ar"/>
              </w:rPr>
              <w:t>，网孔径：</w:t>
            </w:r>
            <w:r>
              <w:rPr>
                <w:rStyle w:val="font151"/>
                <w:rFonts w:ascii="宋体" w:hAnsi="宋体" w:hint="default"/>
                <w:lang w:bidi="ar"/>
              </w:rPr>
              <w:t>75</w:t>
            </w:r>
            <w:r>
              <w:rPr>
                <w:rStyle w:val="font151"/>
                <w:rFonts w:ascii="宋体" w:hAnsi="宋体" w:hint="default"/>
                <w:lang w:bidi="ar"/>
              </w:rPr>
              <w:t>符号</w:t>
            </w:r>
            <w:proofErr w:type="spellStart"/>
            <w:r>
              <w:rPr>
                <w:rStyle w:val="font151"/>
                <w:rFonts w:ascii="宋体" w:hAnsi="宋体" w:hint="default"/>
                <w:lang w:bidi="ar"/>
              </w:rPr>
              <w:t>μM</w:t>
            </w:r>
            <w:proofErr w:type="spellEnd"/>
            <w:r>
              <w:rPr>
                <w:rStyle w:val="font151"/>
                <w:rFonts w:ascii="宋体" w:hAnsi="宋体" w:hint="default"/>
                <w:lang w:bidi="ar"/>
              </w:rPr>
              <w:t>，使用次数：小于</w:t>
            </w:r>
            <w:r>
              <w:rPr>
                <w:rStyle w:val="font151"/>
                <w:rFonts w:ascii="宋体" w:hAnsi="宋体" w:hint="default"/>
                <w:lang w:bidi="ar"/>
              </w:rPr>
              <w:t>20</w:t>
            </w:r>
            <w:r>
              <w:rPr>
                <w:rStyle w:val="font151"/>
                <w:rFonts w:ascii="宋体" w:hAnsi="宋体" w:hint="default"/>
                <w:lang w:bidi="ar"/>
              </w:rPr>
              <w:t>次试验，时间：</w:t>
            </w:r>
            <w:r>
              <w:rPr>
                <w:rStyle w:val="font151"/>
                <w:rFonts w:ascii="宋体" w:hAnsi="宋体" w:hint="default"/>
                <w:lang w:bidi="ar"/>
              </w:rPr>
              <w:t>8h</w:t>
            </w:r>
            <w:r>
              <w:rPr>
                <w:rStyle w:val="font151"/>
                <w:rFonts w:ascii="宋体" w:hAnsi="宋体" w:hint="default"/>
                <w:lang w:bidi="ar"/>
              </w:rPr>
              <w:t>。试验后，检测样品无进尘现象，满足</w:t>
            </w:r>
            <w:r>
              <w:rPr>
                <w:rStyle w:val="font151"/>
                <w:rFonts w:ascii="宋体" w:hAnsi="宋体" w:hint="default"/>
                <w:lang w:bidi="ar"/>
              </w:rPr>
              <w:t>IP6X</w:t>
            </w:r>
            <w:r>
              <w:rPr>
                <w:rStyle w:val="font151"/>
                <w:rFonts w:ascii="宋体" w:hAnsi="宋体" w:hint="default"/>
                <w:lang w:bidi="ar"/>
              </w:rPr>
              <w:t>。</w:t>
            </w:r>
            <w:r>
              <w:rPr>
                <w:rStyle w:val="font151"/>
                <w:rFonts w:ascii="宋体" w:hAnsi="宋体" w:hint="default"/>
                <w:lang w:bidi="ar"/>
              </w:rPr>
              <w:br/>
              <w:t>15</w:t>
            </w:r>
            <w:r>
              <w:rPr>
                <w:rStyle w:val="font151"/>
                <w:rFonts w:ascii="宋体" w:hAnsi="宋体" w:hint="default"/>
                <w:lang w:bidi="ar"/>
              </w:rPr>
              <w:t>．抗风等级：</w:t>
            </w:r>
            <w:r>
              <w:rPr>
                <w:rStyle w:val="font151"/>
                <w:rFonts w:ascii="宋体" w:hAnsi="宋体" w:hint="default"/>
                <w:lang w:bidi="ar"/>
              </w:rPr>
              <w:t>≥1000Pa</w:t>
            </w:r>
            <w:r>
              <w:rPr>
                <w:rStyle w:val="font151"/>
                <w:rFonts w:ascii="宋体" w:hAnsi="宋体" w:hint="default"/>
                <w:lang w:bidi="ar"/>
              </w:rPr>
              <w:t>。</w:t>
            </w:r>
            <w:r>
              <w:rPr>
                <w:rStyle w:val="font151"/>
                <w:rFonts w:ascii="宋体" w:hAnsi="宋体" w:hint="default"/>
                <w:lang w:bidi="ar"/>
              </w:rPr>
              <w:br/>
              <w:t>16</w:t>
            </w:r>
            <w:r>
              <w:rPr>
                <w:rStyle w:val="font151"/>
                <w:rFonts w:ascii="宋体" w:hAnsi="宋体" w:hint="default"/>
                <w:lang w:bidi="ar"/>
              </w:rPr>
              <w:t>．</w:t>
            </w:r>
            <w:r>
              <w:rPr>
                <w:rStyle w:val="font151"/>
                <w:rFonts w:ascii="宋体" w:hAnsi="宋体" w:hint="default"/>
                <w:lang w:bidi="ar"/>
              </w:rPr>
              <w:t>★</w:t>
            </w:r>
            <w:r>
              <w:rPr>
                <w:rStyle w:val="font151"/>
                <w:rFonts w:ascii="宋体" w:hAnsi="宋体" w:hint="default"/>
                <w:lang w:bidi="ar"/>
              </w:rPr>
              <w:t>蓝光安全：蓝光对皮肤和眼睛的紫外线危害、宽波段的光源对视网膜的危害、蓝光对皮肤表面及角膜和视网膜的曝辐射值检测，满足无危害。（提供具有</w:t>
            </w:r>
            <w:proofErr w:type="spellStart"/>
            <w:r>
              <w:rPr>
                <w:rStyle w:val="font151"/>
                <w:rFonts w:ascii="宋体" w:hAnsi="宋体" w:hint="default"/>
                <w:lang w:bidi="ar"/>
              </w:rPr>
              <w:t>ilac</w:t>
            </w:r>
            <w:proofErr w:type="spellEnd"/>
            <w:r>
              <w:rPr>
                <w:rStyle w:val="font151"/>
                <w:rFonts w:ascii="宋体" w:hAnsi="宋体" w:hint="default"/>
                <w:lang w:bidi="ar"/>
              </w:rPr>
              <w:t>-MRA</w:t>
            </w:r>
            <w:r>
              <w:rPr>
                <w:rStyle w:val="font151"/>
                <w:rFonts w:ascii="宋体" w:hAnsi="宋体" w:hint="default"/>
                <w:lang w:bidi="ar"/>
              </w:rPr>
              <w:t>、</w:t>
            </w:r>
            <w:r>
              <w:rPr>
                <w:rStyle w:val="font151"/>
                <w:rFonts w:ascii="宋体" w:hAnsi="宋体" w:hint="default"/>
                <w:lang w:bidi="ar"/>
              </w:rPr>
              <w:t>CNAS</w:t>
            </w:r>
            <w:r>
              <w:rPr>
                <w:rStyle w:val="font151"/>
                <w:rFonts w:ascii="宋体" w:hAnsi="宋体" w:hint="default"/>
                <w:lang w:bidi="ar"/>
              </w:rPr>
              <w:t>、</w:t>
            </w:r>
            <w:r>
              <w:rPr>
                <w:rStyle w:val="font151"/>
                <w:rFonts w:ascii="宋体" w:hAnsi="宋体" w:hint="default"/>
                <w:lang w:bidi="ar"/>
              </w:rPr>
              <w:t>CMA</w:t>
            </w:r>
            <w:r>
              <w:rPr>
                <w:rStyle w:val="font151"/>
                <w:rFonts w:ascii="宋体" w:hAnsi="宋体" w:hint="default"/>
                <w:lang w:bidi="ar"/>
              </w:rPr>
              <w:t>标志的权威认证的第三方检测机构出具的报告复印件并加盖厂商公章）。</w:t>
            </w:r>
          </w:p>
        </w:tc>
        <w:tc>
          <w:tcPr>
            <w:tcW w:w="652" w:type="dxa"/>
            <w:tcBorders>
              <w:top w:val="single" w:sz="4" w:space="0" w:color="000000"/>
              <w:left w:val="single" w:sz="4" w:space="0" w:color="000000"/>
              <w:bottom w:val="single" w:sz="4" w:space="0" w:color="000000"/>
              <w:right w:val="single" w:sz="4" w:space="0" w:color="000000"/>
            </w:tcBorders>
            <w:vAlign w:val="center"/>
          </w:tcPr>
          <w:p w:rsidR="006116F1" w:rsidRPr="006649C0" w:rsidRDefault="006116F1" w:rsidP="00325E95">
            <w:pPr>
              <w:widowControl/>
              <w:spacing w:line="300" w:lineRule="exact"/>
              <w:jc w:val="center"/>
              <w:textAlignment w:val="center"/>
              <w:rPr>
                <w:rFonts w:ascii="宋体" w:hAnsi="宋体" w:cs="微软雅黑" w:hint="eastAsia"/>
                <w:sz w:val="18"/>
                <w:szCs w:val="18"/>
                <w:highlight w:val="yellow"/>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rPr>
            </w:pPr>
            <w:r>
              <w:rPr>
                <w:rFonts w:ascii="宋体" w:hAnsi="宋体" w:cs="微软雅黑" w:hint="eastAsia"/>
                <w:bCs/>
                <w:sz w:val="18"/>
                <w:szCs w:val="18"/>
                <w:lang w:bidi="ar"/>
              </w:rPr>
              <w:t>8.45</w:t>
            </w:r>
          </w:p>
        </w:tc>
        <w:tc>
          <w:tcPr>
            <w:tcW w:w="63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平方</w:t>
            </w:r>
          </w:p>
        </w:tc>
        <w:tc>
          <w:tcPr>
            <w:tcW w:w="70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sz w:val="18"/>
                <w:szCs w:val="18"/>
              </w:rPr>
            </w:pPr>
          </w:p>
        </w:tc>
        <w:tc>
          <w:tcPr>
            <w:tcW w:w="1062" w:type="dxa"/>
            <w:tcBorders>
              <w:top w:val="single" w:sz="4" w:space="0" w:color="000000"/>
              <w:left w:val="single" w:sz="4" w:space="0" w:color="000000"/>
              <w:bottom w:val="single" w:sz="4" w:space="0" w:color="000000"/>
              <w:right w:val="single" w:sz="8" w:space="0" w:color="000000"/>
            </w:tcBorders>
            <w:vAlign w:val="center"/>
          </w:tcPr>
          <w:p w:rsidR="006116F1" w:rsidRDefault="006116F1" w:rsidP="00325E95">
            <w:pPr>
              <w:widowControl/>
              <w:spacing w:line="300" w:lineRule="exact"/>
              <w:jc w:val="left"/>
              <w:textAlignment w:val="center"/>
              <w:rPr>
                <w:rFonts w:ascii="宋体" w:hAnsi="宋体" w:cs="微软雅黑" w:hint="eastAsia"/>
                <w:bCs/>
                <w:sz w:val="18"/>
                <w:szCs w:val="18"/>
              </w:rPr>
            </w:pPr>
            <w:r>
              <w:rPr>
                <w:rFonts w:ascii="宋体" w:hAnsi="宋体" w:cs="微软雅黑" w:hint="eastAsia"/>
                <w:bCs/>
                <w:sz w:val="18"/>
                <w:szCs w:val="18"/>
                <w:lang w:bidi="ar"/>
              </w:rPr>
              <w:t>高刷3840HZ，避免拍照/录像等水波纹、增强画面细腻感，避免眼睛的疲劳感。</w:t>
            </w:r>
            <w:r>
              <w:rPr>
                <w:rFonts w:ascii="宋体" w:hAnsi="宋体" w:cs="微软雅黑" w:hint="eastAsia"/>
                <w:bCs/>
                <w:sz w:val="18"/>
                <w:szCs w:val="18"/>
                <w:lang w:bidi="ar"/>
              </w:rPr>
              <w:br/>
            </w:r>
          </w:p>
        </w:tc>
      </w:tr>
      <w:tr w:rsidR="006116F1" w:rsidTr="00325E95">
        <w:trPr>
          <w:trHeight w:val="314"/>
        </w:trPr>
        <w:tc>
          <w:tcPr>
            <w:tcW w:w="387" w:type="dxa"/>
            <w:tcBorders>
              <w:top w:val="single" w:sz="4" w:space="0" w:color="000000"/>
              <w:left w:val="single" w:sz="8"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2</w:t>
            </w:r>
          </w:p>
        </w:tc>
        <w:tc>
          <w:tcPr>
            <w:tcW w:w="1034" w:type="dxa"/>
            <w:tcBorders>
              <w:top w:val="single" w:sz="4" w:space="0" w:color="808080"/>
              <w:left w:val="single" w:sz="4" w:space="0" w:color="808080"/>
              <w:bottom w:val="single" w:sz="4" w:space="0" w:color="808080"/>
              <w:right w:val="single" w:sz="4" w:space="0" w:color="80808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大屏融合平台</w:t>
            </w:r>
          </w:p>
        </w:tc>
        <w:tc>
          <w:tcPr>
            <w:tcW w:w="5096" w:type="dxa"/>
            <w:gridSpan w:val="2"/>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left"/>
              <w:textAlignment w:val="center"/>
              <w:rPr>
                <w:rFonts w:ascii="宋体" w:hAnsi="宋体" w:cs="微软雅黑" w:hint="eastAsia"/>
                <w:sz w:val="18"/>
                <w:szCs w:val="18"/>
              </w:rPr>
            </w:pPr>
            <w:r>
              <w:rPr>
                <w:rFonts w:ascii="宋体" w:hAnsi="宋体" w:cs="微软雅黑" w:hint="eastAsia"/>
                <w:sz w:val="18"/>
                <w:szCs w:val="18"/>
                <w:lang w:bidi="ar"/>
              </w:rPr>
              <w:t>1. 采用最新的拼接器模式+发送卡模式，二者高度集成，系统互联架构简单，可支持3D，HDR模式显示</w:t>
            </w:r>
            <w:r>
              <w:rPr>
                <w:rFonts w:ascii="宋体" w:hAnsi="宋体" w:cs="微软雅黑" w:hint="eastAsia"/>
                <w:sz w:val="18"/>
                <w:szCs w:val="18"/>
                <w:lang w:bidi="ar"/>
              </w:rPr>
              <w:br/>
              <w:t>2.本拼接器支持</w:t>
            </w:r>
            <w:r>
              <w:rPr>
                <w:rStyle w:val="font151"/>
                <w:rFonts w:ascii="宋体" w:hAnsi="宋体" w:hint="default"/>
                <w:lang w:bidi="ar"/>
              </w:rPr>
              <w:t>≥</w:t>
            </w:r>
            <w:r>
              <w:rPr>
                <w:rStyle w:val="font141"/>
                <w:rFonts w:ascii="宋体" w:hAnsi="宋体" w:hint="default"/>
                <w:b w:val="0"/>
                <w:lang w:bidi="ar"/>
              </w:rPr>
              <w:t xml:space="preserve">4 </w:t>
            </w:r>
            <w:r>
              <w:rPr>
                <w:rStyle w:val="font161"/>
                <w:rFonts w:ascii="宋体" w:hAnsi="宋体" w:hint="default"/>
                <w:b w:val="0"/>
                <w:lang w:bidi="ar"/>
              </w:rPr>
              <w:t>路</w:t>
            </w:r>
            <w:r>
              <w:rPr>
                <w:rStyle w:val="font161"/>
                <w:rFonts w:ascii="宋体" w:hAnsi="宋体" w:hint="default"/>
                <w:b w:val="0"/>
                <w:lang w:bidi="ar"/>
              </w:rPr>
              <w:t>1080P</w:t>
            </w:r>
            <w:r>
              <w:rPr>
                <w:rStyle w:val="font161"/>
                <w:rFonts w:ascii="宋体" w:hAnsi="宋体" w:hint="default"/>
                <w:b w:val="0"/>
                <w:lang w:bidi="ar"/>
              </w:rPr>
              <w:t>的</w:t>
            </w:r>
            <w:r>
              <w:rPr>
                <w:rStyle w:val="font161"/>
                <w:rFonts w:ascii="宋体" w:hAnsi="宋体" w:hint="default"/>
                <w:b w:val="0"/>
                <w:lang w:bidi="ar"/>
              </w:rPr>
              <w:t>HDMI</w:t>
            </w:r>
            <w:r>
              <w:rPr>
                <w:rStyle w:val="font161"/>
                <w:rFonts w:ascii="宋体" w:hAnsi="宋体" w:hint="default"/>
                <w:b w:val="0"/>
                <w:lang w:bidi="ar"/>
              </w:rPr>
              <w:t>输入，</w:t>
            </w:r>
            <w:r>
              <w:rPr>
                <w:rStyle w:val="font151"/>
                <w:rFonts w:ascii="宋体" w:hAnsi="宋体" w:hint="default"/>
                <w:b/>
                <w:lang w:bidi="ar"/>
              </w:rPr>
              <w:t>≥</w:t>
            </w:r>
            <w:r>
              <w:rPr>
                <w:rStyle w:val="font141"/>
                <w:rFonts w:ascii="宋体" w:hAnsi="宋体" w:hint="default"/>
                <w:b w:val="0"/>
                <w:lang w:bidi="ar"/>
              </w:rPr>
              <w:t>4</w:t>
            </w:r>
            <w:r>
              <w:rPr>
                <w:rStyle w:val="font161"/>
                <w:rFonts w:ascii="宋体" w:hAnsi="宋体" w:hint="default"/>
                <w:b w:val="0"/>
                <w:lang w:bidi="ar"/>
              </w:rPr>
              <w:t>路网口输出</w:t>
            </w:r>
            <w:r>
              <w:rPr>
                <w:rStyle w:val="font21"/>
                <w:rFonts w:ascii="宋体" w:hAnsi="宋体" w:hint="default"/>
                <w:lang w:bidi="ar"/>
              </w:rPr>
              <w:br/>
              <w:t xml:space="preserve">3. </w:t>
            </w:r>
            <w:r>
              <w:rPr>
                <w:rStyle w:val="font21"/>
                <w:rFonts w:ascii="宋体" w:hAnsi="宋体" w:hint="default"/>
                <w:lang w:bidi="ar"/>
              </w:rPr>
              <w:t>输入输出子卡支持热插拔功能，设备无需重启和设置，图像</w:t>
            </w:r>
            <w:r>
              <w:rPr>
                <w:rStyle w:val="font21"/>
                <w:rFonts w:ascii="宋体" w:hAnsi="宋体" w:hint="default"/>
                <w:lang w:bidi="ar"/>
              </w:rPr>
              <w:lastRenderedPageBreak/>
              <w:t>显示正常</w:t>
            </w:r>
            <w:r>
              <w:rPr>
                <w:rStyle w:val="font21"/>
                <w:rFonts w:ascii="宋体" w:hAnsi="宋体" w:hint="default"/>
                <w:lang w:bidi="ar"/>
              </w:rPr>
              <w:br/>
              <w:t xml:space="preserve">4. </w:t>
            </w:r>
            <w:r>
              <w:rPr>
                <w:rStyle w:val="font21"/>
                <w:rFonts w:ascii="宋体" w:hAnsi="宋体" w:hint="default"/>
                <w:lang w:bidi="ar"/>
              </w:rPr>
              <w:t>单个输出板卡可支持</w:t>
            </w:r>
            <w:r>
              <w:rPr>
                <w:rStyle w:val="font21"/>
                <w:rFonts w:ascii="宋体" w:hAnsi="宋体" w:hint="default"/>
                <w:lang w:bidi="ar"/>
              </w:rPr>
              <w:t>16</w:t>
            </w:r>
            <w:r>
              <w:rPr>
                <w:rStyle w:val="font21"/>
                <w:rFonts w:ascii="宋体" w:hAnsi="宋体" w:hint="default"/>
                <w:lang w:bidi="ar"/>
              </w:rPr>
              <w:t>个窗口叠加显示，支持窗口图像漫游、无极缩放、画面截取、翻转、冻结</w:t>
            </w:r>
            <w:r>
              <w:rPr>
                <w:rStyle w:val="font21"/>
                <w:rFonts w:ascii="宋体" w:hAnsi="宋体" w:hint="default"/>
                <w:lang w:bidi="ar"/>
              </w:rPr>
              <w:br/>
              <w:t xml:space="preserve">5. </w:t>
            </w:r>
            <w:r>
              <w:rPr>
                <w:rStyle w:val="font21"/>
                <w:rFonts w:ascii="宋体" w:hAnsi="宋体" w:hint="default"/>
                <w:lang w:bidi="ar"/>
              </w:rPr>
              <w:t>支持屏幕非规则建屏，单卡单接口建屏，</w:t>
            </w:r>
            <w:r>
              <w:rPr>
                <w:rStyle w:val="font21"/>
                <w:rFonts w:ascii="宋体" w:hAnsi="宋体" w:hint="default"/>
                <w:lang w:bidi="ar"/>
              </w:rPr>
              <w:t>2k</w:t>
            </w:r>
            <w:r>
              <w:rPr>
                <w:rStyle w:val="font21"/>
                <w:rFonts w:ascii="宋体" w:hAnsi="宋体" w:hint="default"/>
                <w:lang w:bidi="ar"/>
              </w:rPr>
              <w:t>接口输出最大分辨率为</w:t>
            </w:r>
            <w:r>
              <w:rPr>
                <w:rStyle w:val="font21"/>
                <w:rFonts w:ascii="宋体" w:hAnsi="宋体" w:hint="default"/>
                <w:lang w:bidi="ar"/>
              </w:rPr>
              <w:t>2560x972</w:t>
            </w:r>
            <w:r>
              <w:rPr>
                <w:rStyle w:val="font21"/>
                <w:rFonts w:ascii="宋体" w:hAnsi="宋体" w:hint="default"/>
                <w:lang w:bidi="ar"/>
              </w:rPr>
              <w:t>或</w:t>
            </w:r>
            <w:r>
              <w:rPr>
                <w:rStyle w:val="font21"/>
                <w:rFonts w:ascii="宋体" w:hAnsi="宋体" w:hint="default"/>
                <w:lang w:bidi="ar"/>
              </w:rPr>
              <w:t>884x2560</w:t>
            </w:r>
            <w:r>
              <w:rPr>
                <w:rStyle w:val="font21"/>
                <w:rFonts w:ascii="宋体" w:hAnsi="宋体" w:hint="default"/>
                <w:lang w:bidi="ar"/>
              </w:rPr>
              <w:t>，单张</w:t>
            </w:r>
            <w:r>
              <w:rPr>
                <w:rStyle w:val="font21"/>
                <w:rFonts w:ascii="宋体" w:hAnsi="宋体" w:hint="default"/>
                <w:lang w:bidi="ar"/>
              </w:rPr>
              <w:t>DVI</w:t>
            </w:r>
            <w:r>
              <w:rPr>
                <w:rStyle w:val="font21"/>
                <w:rFonts w:ascii="宋体" w:hAnsi="宋体" w:hint="default"/>
                <w:lang w:bidi="ar"/>
              </w:rPr>
              <w:t>和</w:t>
            </w:r>
            <w:r>
              <w:rPr>
                <w:rStyle w:val="font21"/>
                <w:rFonts w:ascii="宋体" w:hAnsi="宋体" w:hint="default"/>
                <w:lang w:bidi="ar"/>
              </w:rPr>
              <w:t>HDMI</w:t>
            </w:r>
            <w:r>
              <w:rPr>
                <w:rStyle w:val="font21"/>
                <w:rFonts w:ascii="宋体" w:hAnsi="宋体" w:hint="default"/>
                <w:lang w:bidi="ar"/>
              </w:rPr>
              <w:t>输出卡最大分辨率为</w:t>
            </w:r>
            <w:r>
              <w:rPr>
                <w:rStyle w:val="font21"/>
                <w:rFonts w:ascii="宋体" w:hAnsi="宋体" w:hint="default"/>
                <w:lang w:bidi="ar"/>
              </w:rPr>
              <w:t>10240x972</w:t>
            </w:r>
            <w:r>
              <w:rPr>
                <w:rStyle w:val="font21"/>
                <w:rFonts w:ascii="宋体" w:hAnsi="宋体" w:hint="default"/>
                <w:lang w:bidi="ar"/>
              </w:rPr>
              <w:t>或</w:t>
            </w:r>
            <w:r>
              <w:rPr>
                <w:rStyle w:val="font21"/>
                <w:rFonts w:ascii="宋体" w:hAnsi="宋体" w:hint="default"/>
                <w:lang w:bidi="ar"/>
              </w:rPr>
              <w:t>884x10240</w:t>
            </w:r>
            <w:r>
              <w:rPr>
                <w:rStyle w:val="font21"/>
                <w:rFonts w:ascii="宋体" w:hAnsi="宋体" w:hint="default"/>
                <w:lang w:bidi="ar"/>
              </w:rPr>
              <w:br/>
              <w:t xml:space="preserve">6. </w:t>
            </w:r>
            <w:r>
              <w:rPr>
                <w:rStyle w:val="font21"/>
                <w:rFonts w:ascii="宋体" w:hAnsi="宋体" w:hint="default"/>
                <w:lang w:bidi="ar"/>
              </w:rPr>
              <w:t>支持屏体内同步以及外部</w:t>
            </w:r>
            <w:proofErr w:type="spellStart"/>
            <w:r>
              <w:rPr>
                <w:rStyle w:val="font21"/>
                <w:rFonts w:ascii="宋体" w:hAnsi="宋体" w:hint="default"/>
                <w:lang w:bidi="ar"/>
              </w:rPr>
              <w:t>genlock</w:t>
            </w:r>
            <w:proofErr w:type="spellEnd"/>
            <w:r>
              <w:rPr>
                <w:rStyle w:val="font21"/>
                <w:rFonts w:ascii="宋体" w:hAnsi="宋体" w:hint="default"/>
                <w:lang w:bidi="ar"/>
              </w:rPr>
              <w:t>，保证所有输出同步、多设备间视频显示同步</w:t>
            </w:r>
            <w:r>
              <w:rPr>
                <w:rStyle w:val="font21"/>
                <w:rFonts w:ascii="宋体" w:hAnsi="宋体" w:hint="default"/>
                <w:lang w:bidi="ar"/>
              </w:rPr>
              <w:br/>
              <w:t xml:space="preserve">7. </w:t>
            </w:r>
            <w:r>
              <w:rPr>
                <w:rStyle w:val="font21"/>
                <w:rFonts w:ascii="宋体" w:hAnsi="宋体" w:hint="default"/>
                <w:lang w:bidi="ar"/>
              </w:rPr>
              <w:t>输入卡可通过子母卡的组合，接口任意两两组合，支持输入输出卡混合插入</w:t>
            </w:r>
            <w:r>
              <w:rPr>
                <w:rStyle w:val="font21"/>
                <w:rFonts w:ascii="宋体" w:hAnsi="宋体" w:hint="default"/>
                <w:lang w:bidi="ar"/>
              </w:rPr>
              <w:br/>
              <w:t xml:space="preserve">8. </w:t>
            </w:r>
            <w:r>
              <w:rPr>
                <w:rStyle w:val="font21"/>
                <w:rFonts w:ascii="宋体" w:hAnsi="宋体" w:hint="default"/>
                <w:lang w:bidi="ar"/>
              </w:rPr>
              <w:t>支持对所有输入源同时预监，支持所有输出进行回显（包含</w:t>
            </w:r>
            <w:r>
              <w:rPr>
                <w:rStyle w:val="font21"/>
                <w:rFonts w:ascii="宋体" w:hAnsi="宋体" w:hint="default"/>
                <w:lang w:bidi="ar"/>
              </w:rPr>
              <w:t>IP</w:t>
            </w:r>
            <w:r>
              <w:rPr>
                <w:rStyle w:val="font21"/>
                <w:rFonts w:ascii="宋体" w:hAnsi="宋体" w:hint="default"/>
                <w:lang w:bidi="ar"/>
              </w:rPr>
              <w:t>回显）</w:t>
            </w:r>
            <w:r>
              <w:rPr>
                <w:rStyle w:val="font21"/>
                <w:rFonts w:ascii="宋体" w:hAnsi="宋体" w:hint="default"/>
                <w:lang w:bidi="ar"/>
              </w:rPr>
              <w:br/>
              <w:t xml:space="preserve">9. </w:t>
            </w:r>
            <w:r>
              <w:rPr>
                <w:rStyle w:val="font21"/>
                <w:rFonts w:ascii="宋体" w:hAnsi="宋体" w:hint="default"/>
                <w:lang w:bidi="ar"/>
              </w:rPr>
              <w:t>通过液晶面板可进行网口和串口的参数设置，设备属性的预览监控设置</w:t>
            </w:r>
            <w:r>
              <w:rPr>
                <w:rStyle w:val="font21"/>
                <w:rFonts w:ascii="宋体" w:hAnsi="宋体" w:hint="default"/>
                <w:lang w:bidi="ar"/>
              </w:rPr>
              <w:br/>
              <w:t xml:space="preserve">10. </w:t>
            </w:r>
            <w:r>
              <w:rPr>
                <w:rStyle w:val="font21"/>
                <w:rFonts w:ascii="宋体" w:hAnsi="宋体" w:hint="default"/>
                <w:lang w:bidi="ar"/>
              </w:rPr>
              <w:t>支持设置</w:t>
            </w:r>
            <w:r>
              <w:rPr>
                <w:rStyle w:val="font21"/>
                <w:rFonts w:ascii="宋体" w:hAnsi="宋体" w:hint="default"/>
                <w:lang w:bidi="ar"/>
              </w:rPr>
              <w:t>2000</w:t>
            </w:r>
            <w:r>
              <w:rPr>
                <w:rStyle w:val="font21"/>
                <w:rFonts w:ascii="宋体" w:hAnsi="宋体" w:hint="default"/>
                <w:lang w:bidi="ar"/>
              </w:rPr>
              <w:t>个用户场景，支持淡入淡出、场景调取时间不大于</w:t>
            </w:r>
            <w:r>
              <w:rPr>
                <w:rStyle w:val="font21"/>
                <w:rFonts w:ascii="宋体" w:hAnsi="宋体" w:hint="default"/>
                <w:lang w:bidi="ar"/>
              </w:rPr>
              <w:t>60ms</w:t>
            </w:r>
            <w:r>
              <w:rPr>
                <w:rStyle w:val="font21"/>
                <w:rFonts w:ascii="宋体" w:hAnsi="宋体" w:hint="default"/>
                <w:lang w:bidi="ar"/>
              </w:rPr>
              <w:t>，场景一键轮巡</w:t>
            </w:r>
            <w:r>
              <w:rPr>
                <w:rStyle w:val="font21"/>
                <w:rFonts w:ascii="宋体" w:hAnsi="宋体" w:hint="default"/>
                <w:lang w:bidi="ar"/>
              </w:rPr>
              <w:br/>
              <w:t xml:space="preserve">11. </w:t>
            </w:r>
            <w:r>
              <w:rPr>
                <w:rStyle w:val="font21"/>
                <w:rFonts w:ascii="宋体" w:hAnsi="宋体" w:hint="default"/>
                <w:lang w:bidi="ar"/>
              </w:rPr>
              <w:t>支持输入源台标设置（文字、图片），可调整文字背景、位置，支持输入接口内建</w:t>
            </w:r>
            <w:r>
              <w:rPr>
                <w:rStyle w:val="font21"/>
                <w:rFonts w:ascii="宋体" w:hAnsi="宋体" w:hint="default"/>
                <w:lang w:bidi="ar"/>
              </w:rPr>
              <w:t>EDID</w:t>
            </w:r>
            <w:r>
              <w:rPr>
                <w:rStyle w:val="font21"/>
                <w:rFonts w:ascii="宋体" w:hAnsi="宋体" w:hint="default"/>
                <w:lang w:bidi="ar"/>
              </w:rPr>
              <w:t>模板</w:t>
            </w:r>
            <w:r>
              <w:rPr>
                <w:rStyle w:val="font21"/>
                <w:rFonts w:ascii="宋体" w:hAnsi="宋体" w:hint="default"/>
                <w:lang w:bidi="ar"/>
              </w:rPr>
              <w:br/>
              <w:t xml:space="preserve">12. </w:t>
            </w:r>
            <w:r>
              <w:rPr>
                <w:rStyle w:val="font21"/>
                <w:rFonts w:ascii="宋体" w:hAnsi="宋体" w:hint="default"/>
                <w:lang w:bidi="ar"/>
              </w:rPr>
              <w:t>设备中每个屏体均支持</w:t>
            </w:r>
            <w:r>
              <w:rPr>
                <w:rStyle w:val="font21"/>
                <w:rFonts w:ascii="宋体" w:hAnsi="宋体" w:hint="default"/>
                <w:lang w:bidi="ar"/>
              </w:rPr>
              <w:t>1</w:t>
            </w:r>
            <w:r>
              <w:rPr>
                <w:rStyle w:val="font21"/>
                <w:rFonts w:ascii="宋体" w:hAnsi="宋体" w:hint="default"/>
                <w:lang w:bidi="ar"/>
              </w:rPr>
              <w:t>个</w:t>
            </w:r>
            <w:r>
              <w:rPr>
                <w:rStyle w:val="font21"/>
                <w:rFonts w:ascii="宋体" w:hAnsi="宋体" w:hint="default"/>
                <w:lang w:bidi="ar"/>
              </w:rPr>
              <w:t>BKG+1</w:t>
            </w:r>
            <w:r>
              <w:rPr>
                <w:rStyle w:val="font21"/>
                <w:rFonts w:ascii="宋体" w:hAnsi="宋体" w:hint="default"/>
                <w:lang w:bidi="ar"/>
              </w:rPr>
              <w:t>个</w:t>
            </w:r>
            <w:r>
              <w:rPr>
                <w:rStyle w:val="font21"/>
                <w:rFonts w:ascii="宋体" w:hAnsi="宋体" w:hint="default"/>
                <w:lang w:bidi="ar"/>
              </w:rPr>
              <w:t>OSD</w:t>
            </w:r>
            <w:r>
              <w:rPr>
                <w:rStyle w:val="font21"/>
                <w:rFonts w:ascii="宋体" w:hAnsi="宋体" w:hint="default"/>
                <w:lang w:bidi="ar"/>
              </w:rPr>
              <w:t>，</w:t>
            </w:r>
            <w:r>
              <w:rPr>
                <w:rStyle w:val="font21"/>
                <w:rFonts w:ascii="宋体" w:hAnsi="宋体" w:hint="default"/>
                <w:lang w:bidi="ar"/>
              </w:rPr>
              <w:t>BKG</w:t>
            </w:r>
            <w:r>
              <w:rPr>
                <w:rStyle w:val="font21"/>
                <w:rFonts w:ascii="宋体" w:hAnsi="宋体" w:hint="default"/>
                <w:lang w:bidi="ar"/>
              </w:rPr>
              <w:t>最大支持到</w:t>
            </w:r>
            <w:r>
              <w:rPr>
                <w:rStyle w:val="font21"/>
                <w:rFonts w:ascii="宋体" w:hAnsi="宋体" w:hint="default"/>
                <w:lang w:bidi="ar"/>
              </w:rPr>
              <w:t>64KK</w:t>
            </w:r>
            <w:r>
              <w:rPr>
                <w:rStyle w:val="font21"/>
                <w:rFonts w:ascii="宋体" w:hAnsi="宋体" w:hint="default"/>
                <w:lang w:bidi="ar"/>
              </w:rPr>
              <w:t>点对点显示；</w:t>
            </w:r>
            <w:r>
              <w:rPr>
                <w:rStyle w:val="font21"/>
                <w:rFonts w:ascii="宋体" w:hAnsi="宋体" w:hint="default"/>
                <w:lang w:bidi="ar"/>
              </w:rPr>
              <w:t>OSD</w:t>
            </w:r>
            <w:r>
              <w:rPr>
                <w:rStyle w:val="font21"/>
                <w:rFonts w:ascii="宋体" w:hAnsi="宋体" w:hint="default"/>
                <w:lang w:bidi="ar"/>
              </w:rPr>
              <w:t>支持透明度和位置自由调节；可进行标语口号、通知消息发布</w:t>
            </w:r>
            <w:r>
              <w:rPr>
                <w:rStyle w:val="font21"/>
                <w:rFonts w:ascii="宋体" w:hAnsi="宋体" w:hint="default"/>
                <w:lang w:bidi="ar"/>
              </w:rPr>
              <w:br/>
              <w:t xml:space="preserve">13. </w:t>
            </w:r>
            <w:r>
              <w:rPr>
                <w:rStyle w:val="font21"/>
                <w:rFonts w:ascii="宋体" w:hAnsi="宋体" w:hint="default"/>
                <w:lang w:bidi="ar"/>
              </w:rPr>
              <w:t>在线对设备进行检测，以便查询设备运行状态，可及时发现相关问题，进行排查解决，设备（温度、电压、风扇）在线状态监测读取，实时监控，输入信号接入实时显示，输出接口带载状态实时显示（包括二合一卡网口的连接状态）</w:t>
            </w:r>
            <w:r>
              <w:rPr>
                <w:rStyle w:val="font21"/>
                <w:rFonts w:ascii="宋体" w:hAnsi="宋体" w:hint="default"/>
                <w:lang w:bidi="ar"/>
              </w:rPr>
              <w:br/>
              <w:t>14.</w:t>
            </w:r>
            <w:r>
              <w:rPr>
                <w:rStyle w:val="font21"/>
                <w:rFonts w:ascii="宋体" w:hAnsi="宋体" w:hint="default"/>
                <w:lang w:bidi="ar"/>
              </w:rPr>
              <w:t>支持设备授权功能，通过加密设置对设备进行集中管控，保障使用者权益</w:t>
            </w:r>
            <w:r>
              <w:rPr>
                <w:rStyle w:val="font21"/>
                <w:rFonts w:ascii="宋体" w:hAnsi="宋体" w:hint="default"/>
                <w:lang w:bidi="ar"/>
              </w:rPr>
              <w:br/>
              <w:t xml:space="preserve">15. </w:t>
            </w:r>
            <w:r>
              <w:rPr>
                <w:rStyle w:val="font21"/>
                <w:rFonts w:ascii="宋体" w:hAnsi="宋体" w:hint="default"/>
                <w:lang w:bidi="ar"/>
              </w:rPr>
              <w:t>双电源备份，常温下设备噪声控制在</w:t>
            </w:r>
            <w:r>
              <w:rPr>
                <w:rStyle w:val="font21"/>
                <w:rFonts w:ascii="宋体" w:hAnsi="宋体" w:hint="default"/>
                <w:lang w:bidi="ar"/>
              </w:rPr>
              <w:t>45db</w:t>
            </w:r>
            <w:r>
              <w:rPr>
                <w:rStyle w:val="font21"/>
                <w:rFonts w:ascii="宋体" w:hAnsi="宋体" w:hint="default"/>
                <w:lang w:bidi="ar"/>
              </w:rPr>
              <w:t>以下，设备采用</w:t>
            </w:r>
            <w:r>
              <w:rPr>
                <w:rStyle w:val="font21"/>
                <w:rFonts w:ascii="宋体" w:hAnsi="宋体" w:hint="default"/>
                <w:lang w:bidi="ar"/>
              </w:rPr>
              <w:t>B/S</w:t>
            </w:r>
            <w:r>
              <w:rPr>
                <w:rStyle w:val="font21"/>
                <w:rFonts w:ascii="宋体" w:hAnsi="宋体" w:hint="default"/>
                <w:lang w:bidi="ar"/>
              </w:rPr>
              <w:t>架构，支持</w:t>
            </w:r>
            <w:r>
              <w:rPr>
                <w:rStyle w:val="font21"/>
                <w:rFonts w:ascii="宋体" w:hAnsi="宋体" w:hint="default"/>
                <w:lang w:bidi="ar"/>
              </w:rPr>
              <w:t>PC</w:t>
            </w:r>
            <w:r>
              <w:rPr>
                <w:rStyle w:val="font21"/>
                <w:rFonts w:ascii="宋体" w:hAnsi="宋体" w:hint="default"/>
                <w:lang w:bidi="ar"/>
              </w:rPr>
              <w:t>，</w:t>
            </w:r>
            <w:r>
              <w:rPr>
                <w:rStyle w:val="font21"/>
                <w:rFonts w:ascii="宋体" w:hAnsi="宋体" w:hint="default"/>
                <w:lang w:bidi="ar"/>
              </w:rPr>
              <w:t>PAD</w:t>
            </w:r>
            <w:r>
              <w:rPr>
                <w:rStyle w:val="font21"/>
                <w:rFonts w:ascii="宋体" w:hAnsi="宋体" w:hint="default"/>
                <w:lang w:bidi="ar"/>
              </w:rPr>
              <w:t>，</w:t>
            </w:r>
            <w:r>
              <w:rPr>
                <w:rStyle w:val="font21"/>
                <w:rFonts w:ascii="宋体" w:hAnsi="宋体" w:hint="default"/>
                <w:lang w:bidi="ar"/>
              </w:rPr>
              <w:t>Web</w:t>
            </w:r>
            <w:r>
              <w:rPr>
                <w:rStyle w:val="font21"/>
                <w:rFonts w:ascii="宋体" w:hAnsi="宋体" w:hint="default"/>
                <w:lang w:bidi="ar"/>
              </w:rPr>
              <w:t>、中控进行控制，完全开放协议给第三方中控控制</w:t>
            </w:r>
            <w:r>
              <w:rPr>
                <w:rStyle w:val="font21"/>
                <w:rFonts w:ascii="宋体" w:hAnsi="宋体" w:hint="default"/>
                <w:lang w:bidi="ar"/>
              </w:rPr>
              <w:br/>
              <w:t xml:space="preserve">16. </w:t>
            </w:r>
            <w:r>
              <w:rPr>
                <w:rStyle w:val="font21"/>
                <w:rFonts w:ascii="宋体" w:hAnsi="宋体" w:hint="default"/>
                <w:lang w:bidi="ar"/>
              </w:rPr>
              <w:t>支持</w:t>
            </w:r>
            <w:r>
              <w:rPr>
                <w:rStyle w:val="font21"/>
                <w:rFonts w:ascii="宋体" w:hAnsi="宋体" w:hint="default"/>
                <w:lang w:bidi="ar"/>
              </w:rPr>
              <w:t>windows</w:t>
            </w:r>
            <w:r>
              <w:rPr>
                <w:rStyle w:val="font21"/>
                <w:rFonts w:ascii="宋体" w:hAnsi="宋体" w:hint="default"/>
                <w:lang w:bidi="ar"/>
              </w:rPr>
              <w:t>、麒麟</w:t>
            </w:r>
            <w:r>
              <w:rPr>
                <w:rStyle w:val="font21"/>
                <w:rFonts w:ascii="宋体" w:hAnsi="宋体" w:hint="default"/>
                <w:lang w:bidi="ar"/>
              </w:rPr>
              <w:t>(</w:t>
            </w:r>
            <w:proofErr w:type="spellStart"/>
            <w:r>
              <w:rPr>
                <w:rStyle w:val="font21"/>
                <w:rFonts w:ascii="宋体" w:hAnsi="宋体" w:hint="default"/>
                <w:lang w:bidi="ar"/>
              </w:rPr>
              <w:t>Kylin</w:t>
            </w:r>
            <w:proofErr w:type="spellEnd"/>
            <w:r>
              <w:rPr>
                <w:rStyle w:val="font21"/>
                <w:rFonts w:ascii="宋体" w:hAnsi="宋体" w:hint="default"/>
                <w:lang w:bidi="ar"/>
              </w:rPr>
              <w:t>)</w:t>
            </w:r>
            <w:r>
              <w:rPr>
                <w:rStyle w:val="font21"/>
                <w:rFonts w:ascii="宋体" w:hAnsi="宋体" w:hint="default"/>
                <w:lang w:bidi="ar"/>
              </w:rPr>
              <w:t>、</w:t>
            </w:r>
            <w:proofErr w:type="spellStart"/>
            <w:r>
              <w:rPr>
                <w:rStyle w:val="font21"/>
                <w:rFonts w:ascii="宋体" w:hAnsi="宋体" w:hint="default"/>
                <w:lang w:bidi="ar"/>
              </w:rPr>
              <w:t>linux</w:t>
            </w:r>
            <w:proofErr w:type="spellEnd"/>
            <w:r>
              <w:rPr>
                <w:rStyle w:val="font21"/>
                <w:rFonts w:ascii="宋体" w:hAnsi="宋体" w:hint="default"/>
                <w:lang w:bidi="ar"/>
              </w:rPr>
              <w:t>操作系统访问设备及交互操作</w:t>
            </w:r>
          </w:p>
        </w:tc>
        <w:tc>
          <w:tcPr>
            <w:tcW w:w="652" w:type="dxa"/>
            <w:tcBorders>
              <w:top w:val="single" w:sz="4" w:space="0" w:color="000000"/>
              <w:left w:val="single" w:sz="4" w:space="0" w:color="000000"/>
              <w:bottom w:val="single" w:sz="4" w:space="0" w:color="000000"/>
              <w:right w:val="single" w:sz="4" w:space="0" w:color="000000"/>
            </w:tcBorders>
            <w:vAlign w:val="center"/>
          </w:tcPr>
          <w:p w:rsidR="006116F1" w:rsidRPr="006649C0" w:rsidRDefault="006116F1" w:rsidP="00325E95">
            <w:pPr>
              <w:widowControl/>
              <w:spacing w:line="300" w:lineRule="exact"/>
              <w:jc w:val="center"/>
              <w:textAlignment w:val="center"/>
              <w:rPr>
                <w:rFonts w:ascii="宋体" w:hAnsi="宋体" w:cs="微软雅黑" w:hint="eastAsia"/>
                <w:sz w:val="18"/>
                <w:szCs w:val="18"/>
                <w:highlight w:val="yellow"/>
              </w:rPr>
            </w:pPr>
          </w:p>
        </w:tc>
        <w:tc>
          <w:tcPr>
            <w:tcW w:w="678" w:type="dxa"/>
            <w:tcBorders>
              <w:top w:val="single" w:sz="4" w:space="0" w:color="808080"/>
              <w:left w:val="single" w:sz="4" w:space="0" w:color="808080"/>
              <w:bottom w:val="single" w:sz="4" w:space="0" w:color="808080"/>
              <w:right w:val="single" w:sz="4" w:space="0" w:color="80808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rPr>
            </w:pPr>
            <w:r>
              <w:rPr>
                <w:rFonts w:ascii="宋体" w:hAnsi="宋体" w:cs="微软雅黑" w:hint="eastAsia"/>
                <w:bCs/>
                <w:sz w:val="18"/>
                <w:szCs w:val="18"/>
                <w:lang w:bidi="ar"/>
              </w:rPr>
              <w:t>1</w:t>
            </w:r>
          </w:p>
        </w:tc>
        <w:tc>
          <w:tcPr>
            <w:tcW w:w="632" w:type="dxa"/>
            <w:tcBorders>
              <w:top w:val="single" w:sz="4" w:space="0" w:color="808080"/>
              <w:left w:val="single" w:sz="4" w:space="0" w:color="808080"/>
              <w:bottom w:val="single" w:sz="4" w:space="0" w:color="808080"/>
              <w:right w:val="single" w:sz="4" w:space="0" w:color="80808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台</w:t>
            </w:r>
          </w:p>
        </w:tc>
        <w:tc>
          <w:tcPr>
            <w:tcW w:w="702" w:type="dxa"/>
            <w:tcBorders>
              <w:top w:val="single" w:sz="4" w:space="0" w:color="808080"/>
              <w:left w:val="single" w:sz="4" w:space="0" w:color="808080"/>
              <w:bottom w:val="single" w:sz="4" w:space="0" w:color="808080"/>
              <w:right w:val="single" w:sz="4" w:space="0" w:color="808080"/>
            </w:tcBorders>
            <w:vAlign w:val="center"/>
          </w:tcPr>
          <w:p w:rsidR="006116F1" w:rsidRDefault="006116F1" w:rsidP="00325E95">
            <w:pPr>
              <w:spacing w:line="300" w:lineRule="exact"/>
              <w:jc w:val="center"/>
              <w:rPr>
                <w:rFonts w:ascii="宋体" w:hAnsi="宋体" w:cs="微软雅黑" w:hint="eastAsia"/>
                <w:sz w:val="18"/>
                <w:szCs w:val="18"/>
              </w:rPr>
            </w:pPr>
          </w:p>
        </w:tc>
        <w:tc>
          <w:tcPr>
            <w:tcW w:w="877" w:type="dxa"/>
            <w:tcBorders>
              <w:top w:val="single" w:sz="4" w:space="0" w:color="808080"/>
              <w:left w:val="single" w:sz="4" w:space="0" w:color="808080"/>
              <w:bottom w:val="single" w:sz="4" w:space="0" w:color="808080"/>
              <w:right w:val="single" w:sz="4" w:space="0" w:color="808080"/>
            </w:tcBorders>
            <w:vAlign w:val="center"/>
          </w:tcPr>
          <w:p w:rsidR="006116F1" w:rsidRDefault="006116F1" w:rsidP="00325E95">
            <w:pPr>
              <w:spacing w:line="300" w:lineRule="exact"/>
              <w:jc w:val="center"/>
              <w:rPr>
                <w:rFonts w:ascii="宋体" w:hAnsi="宋体" w:cs="微软雅黑" w:hint="eastAsia"/>
                <w:sz w:val="18"/>
                <w:szCs w:val="18"/>
              </w:rPr>
            </w:pPr>
          </w:p>
        </w:tc>
        <w:tc>
          <w:tcPr>
            <w:tcW w:w="1062" w:type="dxa"/>
            <w:tcBorders>
              <w:top w:val="nil"/>
              <w:left w:val="single" w:sz="4" w:space="0" w:color="808080"/>
              <w:bottom w:val="single" w:sz="4" w:space="0" w:color="808080"/>
              <w:right w:val="single" w:sz="8"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可以同时连接4台电脑或者其他HDMI</w:t>
            </w:r>
            <w:r>
              <w:rPr>
                <w:rFonts w:ascii="宋体" w:hAnsi="宋体" w:cs="微软雅黑" w:hint="eastAsia"/>
                <w:sz w:val="18"/>
                <w:szCs w:val="18"/>
                <w:lang w:bidi="ar"/>
              </w:rPr>
              <w:lastRenderedPageBreak/>
              <w:t>输入接口的设备</w:t>
            </w:r>
          </w:p>
        </w:tc>
      </w:tr>
      <w:tr w:rsidR="006116F1" w:rsidTr="00325E95">
        <w:trPr>
          <w:trHeight w:val="169"/>
        </w:trPr>
        <w:tc>
          <w:tcPr>
            <w:tcW w:w="387" w:type="dxa"/>
            <w:tcBorders>
              <w:top w:val="single" w:sz="4" w:space="0" w:color="000000"/>
              <w:left w:val="single" w:sz="8"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lastRenderedPageBreak/>
              <w:t>3</w:t>
            </w:r>
          </w:p>
        </w:tc>
        <w:tc>
          <w:tcPr>
            <w:tcW w:w="1034"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LED系统接收卡</w:t>
            </w:r>
          </w:p>
        </w:tc>
        <w:tc>
          <w:tcPr>
            <w:tcW w:w="5096" w:type="dxa"/>
            <w:gridSpan w:val="2"/>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left"/>
              <w:textAlignment w:val="center"/>
              <w:rPr>
                <w:rFonts w:ascii="宋体" w:hAnsi="宋体" w:cs="微软雅黑" w:hint="eastAsia"/>
                <w:sz w:val="18"/>
                <w:szCs w:val="18"/>
              </w:rPr>
            </w:pPr>
            <w:r>
              <w:rPr>
                <w:rFonts w:ascii="宋体" w:hAnsi="宋体" w:cs="微软雅黑" w:hint="eastAsia"/>
                <w:sz w:val="18"/>
                <w:szCs w:val="18"/>
                <w:lang w:bidi="ar"/>
              </w:rPr>
              <w:t>硬件：</w:t>
            </w:r>
            <w:r>
              <w:rPr>
                <w:rFonts w:ascii="宋体" w:hAnsi="宋体" w:cs="微软雅黑" w:hint="eastAsia"/>
                <w:sz w:val="18"/>
                <w:szCs w:val="18"/>
                <w:lang w:bidi="ar"/>
              </w:rPr>
              <w:br/>
              <w:t>1、集成</w:t>
            </w:r>
            <w:r>
              <w:rPr>
                <w:rStyle w:val="font151"/>
                <w:rFonts w:ascii="宋体" w:hAnsi="宋体" w:hint="default"/>
                <w:lang w:bidi="ar"/>
              </w:rPr>
              <w:t xml:space="preserve"> 8 </w:t>
            </w:r>
            <w:r>
              <w:rPr>
                <w:rStyle w:val="font21"/>
                <w:rFonts w:ascii="宋体" w:hAnsi="宋体" w:hint="default"/>
                <w:lang w:bidi="ar"/>
              </w:rPr>
              <w:t>个标准</w:t>
            </w:r>
            <w:r>
              <w:rPr>
                <w:rStyle w:val="font21"/>
                <w:rFonts w:ascii="宋体" w:hAnsi="宋体" w:hint="default"/>
                <w:lang w:bidi="ar"/>
              </w:rPr>
              <w:t xml:space="preserve"> HUB75 </w:t>
            </w:r>
            <w:r>
              <w:rPr>
                <w:rStyle w:val="font21"/>
                <w:rFonts w:ascii="宋体" w:hAnsi="宋体" w:hint="default"/>
                <w:lang w:bidi="ar"/>
              </w:rPr>
              <w:t>接口，免接</w:t>
            </w:r>
            <w:r>
              <w:rPr>
                <w:rStyle w:val="font21"/>
                <w:rFonts w:ascii="宋体" w:hAnsi="宋体" w:hint="default"/>
                <w:lang w:bidi="ar"/>
              </w:rPr>
              <w:t xml:space="preserve"> HUB </w:t>
            </w:r>
            <w:r>
              <w:rPr>
                <w:rStyle w:val="font21"/>
                <w:rFonts w:ascii="宋体" w:hAnsi="宋体" w:hint="default"/>
                <w:lang w:bidi="ar"/>
              </w:rPr>
              <w:t>板。</w:t>
            </w:r>
            <w:r>
              <w:rPr>
                <w:rStyle w:val="font21"/>
                <w:rFonts w:ascii="宋体" w:hAnsi="宋体" w:hint="default"/>
                <w:lang w:bidi="ar"/>
              </w:rPr>
              <w:br/>
              <w:t>2</w:t>
            </w:r>
            <w:r>
              <w:rPr>
                <w:rStyle w:val="font21"/>
                <w:rFonts w:ascii="宋体" w:hAnsi="宋体" w:hint="default"/>
                <w:lang w:bidi="ar"/>
              </w:rPr>
              <w:t>、采用千兆网口，可以连接</w:t>
            </w:r>
            <w:r>
              <w:rPr>
                <w:rStyle w:val="font21"/>
                <w:rFonts w:ascii="宋体" w:hAnsi="宋体" w:hint="default"/>
                <w:lang w:bidi="ar"/>
              </w:rPr>
              <w:t xml:space="preserve"> PC </w:t>
            </w:r>
            <w:r>
              <w:rPr>
                <w:rStyle w:val="font21"/>
                <w:rFonts w:ascii="宋体" w:hAnsi="宋体" w:hint="default"/>
                <w:lang w:bidi="ar"/>
              </w:rPr>
              <w:t>端。</w:t>
            </w:r>
            <w:r>
              <w:rPr>
                <w:rStyle w:val="font21"/>
                <w:rFonts w:ascii="宋体" w:hAnsi="宋体" w:hint="default"/>
                <w:lang w:bidi="ar"/>
              </w:rPr>
              <w:br/>
            </w:r>
            <w:r>
              <w:rPr>
                <w:rStyle w:val="font21"/>
                <w:rFonts w:ascii="宋体" w:hAnsi="宋体" w:hint="default"/>
                <w:lang w:bidi="ar"/>
              </w:rPr>
              <w:t>软件：</w:t>
            </w:r>
            <w:r>
              <w:rPr>
                <w:rStyle w:val="font21"/>
                <w:rFonts w:ascii="宋体" w:hAnsi="宋体" w:hint="default"/>
                <w:lang w:bidi="ar"/>
              </w:rPr>
              <w:br/>
              <w:t>1</w:t>
            </w:r>
            <w:r>
              <w:rPr>
                <w:rStyle w:val="font21"/>
                <w:rFonts w:ascii="宋体" w:hAnsi="宋体" w:hint="default"/>
                <w:lang w:bidi="ar"/>
              </w:rPr>
              <w:t>、支持逐点亮色度校正。</w:t>
            </w:r>
            <w:r>
              <w:rPr>
                <w:rStyle w:val="font21"/>
                <w:rFonts w:ascii="宋体" w:hAnsi="宋体" w:hint="default"/>
                <w:lang w:bidi="ar"/>
              </w:rPr>
              <w:br/>
              <w:t>2</w:t>
            </w:r>
            <w:r>
              <w:rPr>
                <w:rStyle w:val="font21"/>
                <w:rFonts w:ascii="宋体" w:hAnsi="宋体" w:hint="default"/>
                <w:lang w:bidi="ar"/>
              </w:rPr>
              <w:t>、支持接收卡预存画面设置。</w:t>
            </w:r>
            <w:r>
              <w:rPr>
                <w:rStyle w:val="font21"/>
                <w:rFonts w:ascii="宋体" w:hAnsi="宋体" w:hint="default"/>
                <w:lang w:bidi="ar"/>
              </w:rPr>
              <w:br/>
              <w:t>3</w:t>
            </w:r>
            <w:r>
              <w:rPr>
                <w:rStyle w:val="font21"/>
                <w:rFonts w:ascii="宋体" w:hAnsi="宋体" w:hint="default"/>
                <w:lang w:bidi="ar"/>
              </w:rPr>
              <w:t>、支持温度、电压、网线通讯和视频源信号状态检测。</w:t>
            </w:r>
            <w:r>
              <w:rPr>
                <w:rStyle w:val="font21"/>
                <w:rFonts w:ascii="宋体" w:hAnsi="宋体" w:hint="default"/>
                <w:lang w:bidi="ar"/>
              </w:rPr>
              <w:br/>
              <w:t>4</w:t>
            </w:r>
            <w:r>
              <w:rPr>
                <w:rStyle w:val="font21"/>
                <w:rFonts w:ascii="宋体" w:hAnsi="宋体" w:hint="default"/>
                <w:lang w:bidi="ar"/>
              </w:rPr>
              <w:t>、支持</w:t>
            </w:r>
            <w:r>
              <w:rPr>
                <w:rStyle w:val="font21"/>
                <w:rFonts w:ascii="宋体" w:hAnsi="宋体" w:hint="default"/>
                <w:lang w:bidi="ar"/>
              </w:rPr>
              <w:t xml:space="preserve"> 5Pin </w:t>
            </w:r>
            <w:r>
              <w:rPr>
                <w:rStyle w:val="font21"/>
                <w:rFonts w:ascii="宋体" w:hAnsi="宋体" w:hint="default"/>
                <w:lang w:bidi="ar"/>
              </w:rPr>
              <w:t>液晶模块</w:t>
            </w:r>
          </w:p>
        </w:tc>
        <w:tc>
          <w:tcPr>
            <w:tcW w:w="65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rPr>
            </w:pPr>
            <w:r>
              <w:rPr>
                <w:rFonts w:ascii="宋体" w:hAnsi="宋体" w:cs="微软雅黑" w:hint="eastAsia"/>
                <w:bCs/>
                <w:sz w:val="18"/>
                <w:szCs w:val="18"/>
                <w:lang w:bidi="ar"/>
              </w:rPr>
              <w:t>22</w:t>
            </w:r>
          </w:p>
        </w:tc>
        <w:tc>
          <w:tcPr>
            <w:tcW w:w="63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块</w:t>
            </w:r>
          </w:p>
        </w:tc>
        <w:tc>
          <w:tcPr>
            <w:tcW w:w="70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1062" w:type="dxa"/>
            <w:tcBorders>
              <w:top w:val="single" w:sz="4" w:space="0" w:color="000000"/>
              <w:left w:val="single" w:sz="4" w:space="0" w:color="000000"/>
              <w:bottom w:val="single" w:sz="4" w:space="0" w:color="000000"/>
              <w:right w:val="single" w:sz="8" w:space="0" w:color="000000"/>
            </w:tcBorders>
            <w:vAlign w:val="center"/>
          </w:tcPr>
          <w:p w:rsidR="006116F1" w:rsidRDefault="006116F1" w:rsidP="00325E95">
            <w:pPr>
              <w:spacing w:line="300" w:lineRule="exact"/>
              <w:jc w:val="center"/>
              <w:rPr>
                <w:rFonts w:ascii="宋体" w:hAnsi="宋体" w:cs="微软雅黑" w:hint="eastAsia"/>
                <w:sz w:val="18"/>
                <w:szCs w:val="18"/>
              </w:rPr>
            </w:pPr>
          </w:p>
        </w:tc>
      </w:tr>
      <w:tr w:rsidR="006116F1" w:rsidTr="00325E95">
        <w:trPr>
          <w:trHeight w:val="63"/>
        </w:trPr>
        <w:tc>
          <w:tcPr>
            <w:tcW w:w="387" w:type="dxa"/>
            <w:tcBorders>
              <w:top w:val="single" w:sz="4" w:space="0" w:color="000000"/>
              <w:left w:val="single" w:sz="8"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4</w:t>
            </w:r>
          </w:p>
        </w:tc>
        <w:tc>
          <w:tcPr>
            <w:tcW w:w="1034"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开关电源</w:t>
            </w:r>
          </w:p>
        </w:tc>
        <w:tc>
          <w:tcPr>
            <w:tcW w:w="5096" w:type="dxa"/>
            <w:gridSpan w:val="2"/>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1、输出功率：200W Max </w:t>
            </w:r>
            <w:r>
              <w:rPr>
                <w:rFonts w:ascii="宋体" w:hAnsi="宋体" w:cs="微软雅黑" w:hint="eastAsia"/>
                <w:sz w:val="18"/>
                <w:szCs w:val="18"/>
                <w:lang w:bidi="ar"/>
              </w:rPr>
              <w:br/>
              <w:t xml:space="preserve">2、泄漏电流：&lt;1mA(Vin:230) </w:t>
            </w:r>
            <w:r>
              <w:rPr>
                <w:rFonts w:ascii="宋体" w:hAnsi="宋体" w:cs="微软雅黑" w:hint="eastAsia"/>
                <w:sz w:val="18"/>
                <w:szCs w:val="18"/>
                <w:lang w:bidi="ar"/>
              </w:rPr>
              <w:br/>
              <w:t>3、工作温度：-30℃~60℃</w:t>
            </w:r>
          </w:p>
          <w:p w:rsidR="006116F1" w:rsidRDefault="006116F1" w:rsidP="00325E95">
            <w:pPr>
              <w:widowControl/>
              <w:spacing w:line="300" w:lineRule="exact"/>
              <w:jc w:val="left"/>
              <w:textAlignment w:val="center"/>
              <w:rPr>
                <w:rFonts w:ascii="宋体" w:hAnsi="宋体" w:cs="微软雅黑" w:hint="eastAsia"/>
                <w:sz w:val="18"/>
                <w:szCs w:val="18"/>
              </w:rPr>
            </w:pPr>
            <w:r>
              <w:rPr>
                <w:rFonts w:ascii="宋体" w:hAnsi="宋体" w:cs="微软雅黑" w:hint="eastAsia"/>
                <w:sz w:val="18"/>
                <w:szCs w:val="18"/>
                <w:lang w:bidi="ar"/>
              </w:rPr>
              <w:t xml:space="preserve">4、散热方式：自冷 </w:t>
            </w:r>
            <w:r>
              <w:rPr>
                <w:rFonts w:ascii="宋体" w:hAnsi="宋体" w:cs="微软雅黑" w:hint="eastAsia"/>
                <w:sz w:val="18"/>
                <w:szCs w:val="18"/>
                <w:lang w:bidi="ar"/>
              </w:rPr>
              <w:br/>
              <w:t xml:space="preserve">5、储存温度：-40~80℃ </w:t>
            </w:r>
            <w:r>
              <w:rPr>
                <w:rFonts w:ascii="宋体" w:hAnsi="宋体" w:cs="微软雅黑" w:hint="eastAsia"/>
                <w:sz w:val="18"/>
                <w:szCs w:val="18"/>
                <w:lang w:bidi="ar"/>
              </w:rPr>
              <w:br/>
              <w:t xml:space="preserve">6、输入电压：200-240Vac,47-63Hz </w:t>
            </w:r>
            <w:r>
              <w:rPr>
                <w:rFonts w:ascii="宋体" w:hAnsi="宋体" w:cs="微软雅黑" w:hint="eastAsia"/>
                <w:sz w:val="18"/>
                <w:szCs w:val="18"/>
                <w:lang w:bidi="ar"/>
              </w:rPr>
              <w:br/>
              <w:t>7、绝缘电压：</w:t>
            </w:r>
            <w:r>
              <w:rPr>
                <w:rFonts w:ascii="宋体" w:hAnsi="宋体" w:cs="微软雅黑" w:hint="eastAsia"/>
                <w:sz w:val="18"/>
                <w:szCs w:val="18"/>
                <w:lang w:bidi="ar"/>
              </w:rPr>
              <w:lastRenderedPageBreak/>
              <w:t xml:space="preserve">I/P-O/P:3.0KVac;I/P-FG:1.5KVac;O/P-FG:0.5KVac </w:t>
            </w:r>
            <w:r>
              <w:rPr>
                <w:rFonts w:ascii="宋体" w:hAnsi="宋体" w:cs="微软雅黑" w:hint="eastAsia"/>
                <w:sz w:val="18"/>
                <w:szCs w:val="18"/>
                <w:lang w:bidi="ar"/>
              </w:rPr>
              <w:br/>
              <w:t xml:space="preserve">8、安全标准：GB4943,EN60950 </w:t>
            </w:r>
            <w:r>
              <w:rPr>
                <w:rFonts w:ascii="宋体" w:hAnsi="宋体" w:cs="微软雅黑" w:hint="eastAsia"/>
                <w:sz w:val="18"/>
                <w:szCs w:val="18"/>
                <w:lang w:bidi="ar"/>
              </w:rPr>
              <w:br/>
              <w:t xml:space="preserve">9、保护功能：输入欠压，过载保护，短路保护 </w:t>
            </w:r>
            <w:r>
              <w:rPr>
                <w:rFonts w:ascii="宋体" w:hAnsi="宋体" w:cs="微软雅黑" w:hint="eastAsia"/>
                <w:sz w:val="18"/>
                <w:szCs w:val="18"/>
                <w:lang w:bidi="ar"/>
              </w:rPr>
              <w:br/>
              <w:t>10、功率因素：0.50@230Vac</w:t>
            </w:r>
          </w:p>
        </w:tc>
        <w:tc>
          <w:tcPr>
            <w:tcW w:w="65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rPr>
            </w:pPr>
            <w:r>
              <w:rPr>
                <w:rFonts w:ascii="宋体" w:hAnsi="宋体" w:cs="微软雅黑" w:hint="eastAsia"/>
                <w:bCs/>
                <w:sz w:val="18"/>
                <w:szCs w:val="18"/>
                <w:lang w:bidi="ar"/>
              </w:rPr>
              <w:t>42</w:t>
            </w:r>
          </w:p>
        </w:tc>
        <w:tc>
          <w:tcPr>
            <w:tcW w:w="63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个</w:t>
            </w:r>
          </w:p>
        </w:tc>
        <w:tc>
          <w:tcPr>
            <w:tcW w:w="70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1062" w:type="dxa"/>
            <w:tcBorders>
              <w:top w:val="single" w:sz="4" w:space="0" w:color="000000"/>
              <w:left w:val="single" w:sz="4" w:space="0" w:color="000000"/>
              <w:bottom w:val="single" w:sz="4" w:space="0" w:color="000000"/>
              <w:right w:val="single" w:sz="8" w:space="0" w:color="000000"/>
            </w:tcBorders>
            <w:vAlign w:val="center"/>
          </w:tcPr>
          <w:p w:rsidR="006116F1" w:rsidRDefault="006116F1" w:rsidP="00325E95">
            <w:pPr>
              <w:spacing w:line="300" w:lineRule="exact"/>
              <w:jc w:val="center"/>
              <w:rPr>
                <w:rFonts w:ascii="宋体" w:hAnsi="宋体" w:cs="微软雅黑" w:hint="eastAsia"/>
                <w:sz w:val="18"/>
                <w:szCs w:val="18"/>
              </w:rPr>
            </w:pPr>
          </w:p>
        </w:tc>
      </w:tr>
      <w:tr w:rsidR="006116F1" w:rsidTr="00325E95">
        <w:trPr>
          <w:trHeight w:val="82"/>
        </w:trPr>
        <w:tc>
          <w:tcPr>
            <w:tcW w:w="387" w:type="dxa"/>
            <w:tcBorders>
              <w:top w:val="single" w:sz="4" w:space="0" w:color="000000"/>
              <w:left w:val="single" w:sz="8"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lastRenderedPageBreak/>
              <w:t>5</w:t>
            </w:r>
          </w:p>
        </w:tc>
        <w:tc>
          <w:tcPr>
            <w:tcW w:w="1034"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rPr>
            </w:pPr>
            <w:r>
              <w:rPr>
                <w:rFonts w:ascii="宋体" w:hAnsi="宋体" w:cs="微软雅黑" w:hint="eastAsia"/>
                <w:bCs/>
                <w:sz w:val="18"/>
                <w:szCs w:val="18"/>
                <w:lang w:bidi="ar"/>
              </w:rPr>
              <w:t>智慧安全控制端</w:t>
            </w:r>
          </w:p>
        </w:tc>
        <w:tc>
          <w:tcPr>
            <w:tcW w:w="5096" w:type="dxa"/>
            <w:gridSpan w:val="2"/>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left"/>
              <w:textAlignment w:val="center"/>
              <w:rPr>
                <w:rFonts w:ascii="宋体" w:hAnsi="宋体" w:cs="微软雅黑" w:hint="eastAsia"/>
                <w:bCs/>
                <w:sz w:val="18"/>
                <w:szCs w:val="18"/>
              </w:rPr>
            </w:pPr>
            <w:r>
              <w:rPr>
                <w:rFonts w:ascii="宋体" w:hAnsi="宋体" w:cs="微软雅黑" w:hint="eastAsia"/>
                <w:bCs/>
                <w:sz w:val="18"/>
                <w:szCs w:val="18"/>
                <w:lang w:bidi="ar"/>
              </w:rPr>
              <w:t>1. 极数：1P，额定电流：32A；</w:t>
            </w:r>
            <w:r>
              <w:rPr>
                <w:rFonts w:ascii="宋体" w:hAnsi="宋体" w:cs="微软雅黑" w:hint="eastAsia"/>
                <w:bCs/>
                <w:sz w:val="18"/>
                <w:szCs w:val="18"/>
                <w:lang w:bidi="ar"/>
              </w:rPr>
              <w:br/>
              <w:t>2.额定电压：AC230V，额定工作频率50Hz/60Hz；</w:t>
            </w:r>
            <w:r>
              <w:rPr>
                <w:rFonts w:ascii="宋体" w:hAnsi="宋体" w:cs="微软雅黑" w:hint="eastAsia"/>
                <w:bCs/>
                <w:sz w:val="18"/>
                <w:szCs w:val="18"/>
                <w:lang w:bidi="ar"/>
              </w:rPr>
              <w:br/>
              <w:t>3.最大接线能力35 mm²,额定短路能力6kA；</w:t>
            </w:r>
            <w:r>
              <w:rPr>
                <w:rFonts w:ascii="宋体" w:hAnsi="宋体" w:cs="微软雅黑" w:hint="eastAsia"/>
                <w:bCs/>
                <w:sz w:val="18"/>
                <w:szCs w:val="18"/>
                <w:lang w:bidi="ar"/>
              </w:rPr>
              <w:br/>
              <w:t>4.支持对短路、过流、过载、过温、打火（接触不良、绝缘层破损等）等进行保护；</w:t>
            </w:r>
            <w:r>
              <w:rPr>
                <w:rFonts w:ascii="宋体" w:hAnsi="宋体" w:cs="微软雅黑" w:hint="eastAsia"/>
                <w:bCs/>
                <w:sz w:val="18"/>
                <w:szCs w:val="18"/>
                <w:lang w:bidi="ar"/>
              </w:rPr>
              <w:br/>
              <w:t>5.支持实时监测电流、温度、功率、电量等数据；</w:t>
            </w:r>
            <w:r>
              <w:rPr>
                <w:rFonts w:ascii="宋体" w:hAnsi="宋体" w:cs="微软雅黑" w:hint="eastAsia"/>
                <w:bCs/>
                <w:sz w:val="18"/>
                <w:szCs w:val="18"/>
                <w:lang w:bidi="ar"/>
              </w:rPr>
              <w:br/>
              <w:t>6.支持设置预警报警阈值，当发送报警时可自动断闸；</w:t>
            </w:r>
            <w:r>
              <w:rPr>
                <w:rFonts w:ascii="宋体" w:hAnsi="宋体" w:cs="微软雅黑" w:hint="eastAsia"/>
                <w:bCs/>
                <w:sz w:val="18"/>
                <w:szCs w:val="18"/>
                <w:lang w:bidi="ar"/>
              </w:rPr>
              <w:br/>
              <w:t>7.</w:t>
            </w:r>
            <w:r>
              <w:rPr>
                <w:rStyle w:val="font151"/>
                <w:rFonts w:ascii="宋体" w:hAnsi="宋体" w:hint="default"/>
                <w:lang w:bidi="ar"/>
              </w:rPr>
              <w:t>★</w:t>
            </w:r>
            <w:r>
              <w:rPr>
                <w:rFonts w:ascii="宋体" w:hAnsi="宋体" w:cs="微软雅黑" w:hint="eastAsia"/>
                <w:bCs/>
                <w:sz w:val="18"/>
                <w:szCs w:val="18"/>
                <w:lang w:bidi="ar"/>
              </w:rPr>
              <w:t>支持本地锁定功能：当手动分闸后，本地锁定功能启动，此时设备不能远程合闸（须提供由第三方检测机构出具的有效检验检测报告复印件予以佐证，检测报告上须体现“CMA”标志）</w:t>
            </w:r>
            <w:r>
              <w:rPr>
                <w:rFonts w:ascii="宋体" w:hAnsi="宋体" w:cs="微软雅黑" w:hint="eastAsia"/>
                <w:bCs/>
                <w:sz w:val="18"/>
                <w:szCs w:val="18"/>
                <w:lang w:bidi="ar"/>
              </w:rPr>
              <w:br/>
              <w:t>8.</w:t>
            </w:r>
            <w:r>
              <w:rPr>
                <w:rStyle w:val="font151"/>
                <w:rFonts w:ascii="宋体" w:hAnsi="宋体" w:hint="default"/>
                <w:lang w:bidi="ar"/>
              </w:rPr>
              <w:t>★</w:t>
            </w:r>
            <w:r>
              <w:rPr>
                <w:rFonts w:ascii="宋体" w:hAnsi="宋体" w:cs="微软雅黑" w:hint="eastAsia"/>
                <w:bCs/>
                <w:sz w:val="18"/>
                <w:szCs w:val="18"/>
                <w:lang w:bidi="ar"/>
              </w:rPr>
              <w:t>支持漏保自检功能：移动端或PC端中有漏保自检功能，可设置自检时间；到达设定自检时间点，设备执行漏保自动巡检，漏保正常时，断路器自动合闸（须提供由第三方检测机构出具的有效检验检测报告复印件予以佐证，检测报告上须体现“CMA”标志）</w:t>
            </w:r>
            <w:r>
              <w:rPr>
                <w:rFonts w:ascii="宋体" w:hAnsi="宋体" w:cs="微软雅黑" w:hint="eastAsia"/>
                <w:bCs/>
                <w:sz w:val="18"/>
                <w:szCs w:val="18"/>
                <w:lang w:bidi="ar"/>
              </w:rPr>
              <w:br/>
              <w:t>9.</w:t>
            </w:r>
            <w:r>
              <w:rPr>
                <w:rStyle w:val="font151"/>
                <w:rFonts w:ascii="宋体" w:hAnsi="宋体" w:hint="default"/>
                <w:lang w:bidi="ar"/>
              </w:rPr>
              <w:t>★</w:t>
            </w:r>
            <w:r>
              <w:rPr>
                <w:rFonts w:ascii="宋体" w:hAnsi="宋体" w:cs="微软雅黑" w:hint="eastAsia"/>
                <w:bCs/>
                <w:sz w:val="18"/>
                <w:szCs w:val="18"/>
                <w:lang w:bidi="ar"/>
              </w:rPr>
              <w:t>支持打火报警功能：当监测线路出现打火（故障电弧）时，触发打火报警，设备应发送打火报警信息至移动端和PC端（须提供由第三方检测机构出具的有效检验检测报告复印件予以佐证，检测报告上须体现“CMA”标志）</w:t>
            </w:r>
            <w:r>
              <w:rPr>
                <w:rFonts w:ascii="宋体" w:hAnsi="宋体" w:cs="微软雅黑" w:hint="eastAsia"/>
                <w:bCs/>
                <w:sz w:val="18"/>
                <w:szCs w:val="18"/>
                <w:lang w:bidi="ar"/>
              </w:rPr>
              <w:br/>
              <w:t>10.具有1个RSS485接口，1个电源接口；</w:t>
            </w:r>
            <w:r>
              <w:rPr>
                <w:rFonts w:ascii="宋体" w:hAnsi="宋体" w:cs="微软雅黑" w:hint="eastAsia"/>
                <w:bCs/>
                <w:sz w:val="18"/>
                <w:szCs w:val="18"/>
                <w:lang w:bidi="ar"/>
              </w:rPr>
              <w:br/>
              <w:t>11.外壳材料PA66；安装方式标准导轨TH35-75，垂直安装；</w:t>
            </w:r>
            <w:r>
              <w:rPr>
                <w:rFonts w:ascii="宋体" w:hAnsi="宋体" w:cs="微软雅黑" w:hint="eastAsia"/>
                <w:bCs/>
                <w:sz w:val="18"/>
                <w:szCs w:val="18"/>
                <w:lang w:bidi="ar"/>
              </w:rPr>
              <w:br/>
              <w:t>12.所投产品通过安全用电国家标准认证（CQC认证，需提供相应的证书复印件）</w:t>
            </w:r>
          </w:p>
        </w:tc>
        <w:tc>
          <w:tcPr>
            <w:tcW w:w="65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rPr>
            </w:pPr>
            <w:r>
              <w:rPr>
                <w:rFonts w:ascii="宋体" w:hAnsi="宋体" w:cs="微软雅黑" w:hint="eastAsia"/>
                <w:bCs/>
                <w:sz w:val="18"/>
                <w:szCs w:val="18"/>
                <w:lang w:bidi="ar"/>
              </w:rPr>
              <w:t>1</w:t>
            </w:r>
          </w:p>
        </w:tc>
        <w:tc>
          <w:tcPr>
            <w:tcW w:w="63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个</w:t>
            </w:r>
          </w:p>
        </w:tc>
        <w:tc>
          <w:tcPr>
            <w:tcW w:w="70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1062" w:type="dxa"/>
            <w:tcBorders>
              <w:top w:val="single" w:sz="4" w:space="0" w:color="000000"/>
              <w:left w:val="single" w:sz="4" w:space="0" w:color="000000"/>
              <w:bottom w:val="single" w:sz="4" w:space="0" w:color="000000"/>
              <w:right w:val="single" w:sz="8" w:space="0" w:color="000000"/>
            </w:tcBorders>
            <w:vAlign w:val="center"/>
          </w:tcPr>
          <w:p w:rsidR="006116F1" w:rsidRDefault="006116F1" w:rsidP="00325E95">
            <w:pPr>
              <w:spacing w:line="300" w:lineRule="exact"/>
              <w:jc w:val="center"/>
              <w:rPr>
                <w:rFonts w:ascii="宋体" w:hAnsi="宋体" w:cs="微软雅黑" w:hint="eastAsia"/>
                <w:sz w:val="18"/>
                <w:szCs w:val="18"/>
              </w:rPr>
            </w:pPr>
          </w:p>
        </w:tc>
      </w:tr>
      <w:tr w:rsidR="006116F1" w:rsidTr="00325E95">
        <w:trPr>
          <w:trHeight w:val="62"/>
        </w:trPr>
        <w:tc>
          <w:tcPr>
            <w:tcW w:w="387" w:type="dxa"/>
            <w:tcBorders>
              <w:top w:val="single" w:sz="4" w:space="0" w:color="000000"/>
              <w:left w:val="single" w:sz="8"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6</w:t>
            </w:r>
          </w:p>
        </w:tc>
        <w:tc>
          <w:tcPr>
            <w:tcW w:w="1034"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智能配电柜</w:t>
            </w:r>
          </w:p>
        </w:tc>
        <w:tc>
          <w:tcPr>
            <w:tcW w:w="1989"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rPr>
            </w:pPr>
            <w:r>
              <w:rPr>
                <w:rFonts w:ascii="宋体" w:hAnsi="宋体" w:cs="微软雅黑" w:hint="eastAsia"/>
                <w:bCs/>
                <w:sz w:val="18"/>
                <w:szCs w:val="18"/>
                <w:lang w:bidi="ar"/>
              </w:rPr>
              <w:t>16KW</w:t>
            </w:r>
          </w:p>
        </w:tc>
        <w:tc>
          <w:tcPr>
            <w:tcW w:w="3107"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left"/>
              <w:textAlignment w:val="center"/>
              <w:rPr>
                <w:rFonts w:ascii="宋体" w:hAnsi="宋体" w:cs="微软雅黑" w:hint="eastAsia"/>
                <w:sz w:val="18"/>
                <w:szCs w:val="18"/>
              </w:rPr>
            </w:pPr>
            <w:r>
              <w:rPr>
                <w:rFonts w:ascii="宋体" w:hAnsi="宋体" w:cs="微软雅黑" w:hint="eastAsia"/>
                <w:sz w:val="18"/>
                <w:szCs w:val="18"/>
                <w:lang w:bidi="ar"/>
              </w:rPr>
              <w:t xml:space="preserve">1、分步式自动逐级上电功能；　</w:t>
            </w:r>
            <w:r>
              <w:rPr>
                <w:rFonts w:ascii="宋体" w:hAnsi="宋体" w:cs="微软雅黑" w:hint="eastAsia"/>
                <w:sz w:val="18"/>
                <w:szCs w:val="18"/>
                <w:lang w:bidi="ar"/>
              </w:rPr>
              <w:br/>
              <w:t>2、分步式自动逐级掉电功能；</w:t>
            </w:r>
            <w:r>
              <w:rPr>
                <w:rFonts w:ascii="宋体" w:hAnsi="宋体" w:cs="微软雅黑" w:hint="eastAsia"/>
                <w:sz w:val="18"/>
                <w:szCs w:val="18"/>
                <w:lang w:bidi="ar"/>
              </w:rPr>
              <w:br/>
              <w:t>3、工业级过载短路限流保护；</w:t>
            </w:r>
            <w:r>
              <w:rPr>
                <w:rFonts w:ascii="宋体" w:hAnsi="宋体" w:cs="微软雅黑" w:hint="eastAsia"/>
                <w:sz w:val="18"/>
                <w:szCs w:val="18"/>
                <w:lang w:bidi="ar"/>
              </w:rPr>
              <w:br/>
              <w:t>4、过压欠压保护功能。</w:t>
            </w:r>
          </w:p>
        </w:tc>
        <w:tc>
          <w:tcPr>
            <w:tcW w:w="65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rPr>
            </w:pPr>
            <w:r>
              <w:rPr>
                <w:rFonts w:ascii="宋体" w:hAnsi="宋体" w:cs="微软雅黑" w:hint="eastAsia"/>
                <w:bCs/>
                <w:sz w:val="18"/>
                <w:szCs w:val="18"/>
                <w:lang w:bidi="ar"/>
              </w:rPr>
              <w:t>1</w:t>
            </w:r>
          </w:p>
        </w:tc>
        <w:tc>
          <w:tcPr>
            <w:tcW w:w="63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台</w:t>
            </w:r>
          </w:p>
        </w:tc>
        <w:tc>
          <w:tcPr>
            <w:tcW w:w="70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1062" w:type="dxa"/>
            <w:tcBorders>
              <w:top w:val="single" w:sz="4" w:space="0" w:color="000000"/>
              <w:left w:val="single" w:sz="4" w:space="0" w:color="000000"/>
              <w:bottom w:val="single" w:sz="4" w:space="0" w:color="000000"/>
              <w:right w:val="single" w:sz="8" w:space="0" w:color="000000"/>
            </w:tcBorders>
            <w:vAlign w:val="center"/>
          </w:tcPr>
          <w:p w:rsidR="006116F1" w:rsidRDefault="006116F1" w:rsidP="00325E95">
            <w:pPr>
              <w:spacing w:line="300" w:lineRule="exact"/>
              <w:jc w:val="left"/>
              <w:rPr>
                <w:rFonts w:ascii="宋体" w:hAnsi="宋体" w:cs="微软雅黑" w:hint="eastAsia"/>
                <w:bCs/>
                <w:sz w:val="18"/>
                <w:szCs w:val="18"/>
              </w:rPr>
            </w:pPr>
          </w:p>
        </w:tc>
      </w:tr>
      <w:tr w:rsidR="006116F1" w:rsidTr="00325E95">
        <w:trPr>
          <w:trHeight w:val="62"/>
        </w:trPr>
        <w:tc>
          <w:tcPr>
            <w:tcW w:w="387" w:type="dxa"/>
            <w:tcBorders>
              <w:top w:val="single" w:sz="4" w:space="0" w:color="000000"/>
              <w:left w:val="single" w:sz="8"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lang w:bidi="ar"/>
              </w:rPr>
            </w:pPr>
            <w:r>
              <w:rPr>
                <w:rFonts w:ascii="宋体" w:hAnsi="宋体" w:cs="微软雅黑" w:hint="eastAsia"/>
                <w:sz w:val="18"/>
                <w:szCs w:val="18"/>
                <w:lang w:bidi="ar"/>
              </w:rPr>
              <w:t>7</w:t>
            </w:r>
          </w:p>
        </w:tc>
        <w:tc>
          <w:tcPr>
            <w:tcW w:w="1034"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lang w:bidi="ar"/>
              </w:rPr>
            </w:pPr>
            <w:r>
              <w:rPr>
                <w:rFonts w:ascii="宋体" w:hAnsi="宋体" w:cs="微软雅黑" w:hint="eastAsia"/>
                <w:sz w:val="18"/>
                <w:szCs w:val="18"/>
                <w:lang w:bidi="ar"/>
              </w:rPr>
              <w:t>合并式功放</w:t>
            </w:r>
          </w:p>
        </w:tc>
        <w:tc>
          <w:tcPr>
            <w:tcW w:w="5096" w:type="dxa"/>
            <w:gridSpan w:val="2"/>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合并式功放，带USB、蓝牙；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额定功率(RMS)：280W+280W ；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峰值功率(RMS)：560W ；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信噪比(1m/1w)：97dB ；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频率响应(-3dB)：20Hz-20KHz+_1dB；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推荐阻抗：8Ω；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输出阻抗：4-16Ω；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效果类型：ECHO/REV/ECHO+REV;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音调控制：+-8dB;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输入灵敏（dB/1M/1W）:20mv±10%/2kΩ;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总谐波失真：≤0.05%（20Hz-20KHz,8Ω）;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电源供应：AC-220V,50Hz/60Hz;</w:t>
            </w:r>
          </w:p>
        </w:tc>
        <w:tc>
          <w:tcPr>
            <w:tcW w:w="65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lang w:bidi="ar"/>
              </w:rPr>
            </w:pPr>
            <w:r>
              <w:rPr>
                <w:rFonts w:ascii="宋体" w:hAnsi="宋体" w:cs="微软雅黑" w:hint="eastAsia"/>
                <w:bCs/>
                <w:sz w:val="18"/>
                <w:szCs w:val="18"/>
                <w:lang w:bidi="ar"/>
              </w:rPr>
              <w:t>1</w:t>
            </w:r>
          </w:p>
        </w:tc>
        <w:tc>
          <w:tcPr>
            <w:tcW w:w="63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lang w:bidi="ar"/>
              </w:rPr>
            </w:pPr>
            <w:r>
              <w:rPr>
                <w:rFonts w:ascii="宋体" w:hAnsi="宋体" w:cs="微软雅黑" w:hint="eastAsia"/>
                <w:sz w:val="18"/>
                <w:szCs w:val="18"/>
                <w:lang w:bidi="ar"/>
              </w:rPr>
              <w:t>台</w:t>
            </w:r>
          </w:p>
        </w:tc>
        <w:tc>
          <w:tcPr>
            <w:tcW w:w="70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1062" w:type="dxa"/>
            <w:tcBorders>
              <w:top w:val="single" w:sz="4" w:space="0" w:color="000000"/>
              <w:left w:val="single" w:sz="4" w:space="0" w:color="000000"/>
              <w:bottom w:val="single" w:sz="4" w:space="0" w:color="000000"/>
              <w:right w:val="single" w:sz="8" w:space="0" w:color="000000"/>
            </w:tcBorders>
            <w:vAlign w:val="center"/>
          </w:tcPr>
          <w:p w:rsidR="006116F1" w:rsidRDefault="006116F1" w:rsidP="00325E95">
            <w:pPr>
              <w:spacing w:line="300" w:lineRule="exact"/>
              <w:jc w:val="left"/>
              <w:rPr>
                <w:rFonts w:ascii="宋体" w:hAnsi="宋体" w:cs="微软雅黑" w:hint="eastAsia"/>
                <w:bCs/>
                <w:sz w:val="18"/>
                <w:szCs w:val="18"/>
              </w:rPr>
            </w:pPr>
          </w:p>
        </w:tc>
      </w:tr>
      <w:tr w:rsidR="006116F1" w:rsidTr="00325E95">
        <w:trPr>
          <w:trHeight w:val="62"/>
        </w:trPr>
        <w:tc>
          <w:tcPr>
            <w:tcW w:w="387" w:type="dxa"/>
            <w:tcBorders>
              <w:top w:val="single" w:sz="4" w:space="0" w:color="000000"/>
              <w:left w:val="single" w:sz="8"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lang w:bidi="ar"/>
              </w:rPr>
            </w:pPr>
            <w:r>
              <w:rPr>
                <w:rFonts w:ascii="宋体" w:hAnsi="宋体" w:cs="微软雅黑" w:hint="eastAsia"/>
                <w:sz w:val="18"/>
                <w:szCs w:val="18"/>
                <w:lang w:bidi="ar"/>
              </w:rPr>
              <w:t>8</w:t>
            </w:r>
          </w:p>
        </w:tc>
        <w:tc>
          <w:tcPr>
            <w:tcW w:w="1034"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lang w:bidi="ar"/>
              </w:rPr>
            </w:pPr>
            <w:r>
              <w:rPr>
                <w:rFonts w:ascii="宋体" w:hAnsi="宋体" w:cs="微软雅黑" w:hint="eastAsia"/>
                <w:sz w:val="18"/>
                <w:szCs w:val="18"/>
                <w:lang w:bidi="ar"/>
              </w:rPr>
              <w:t>音响</w:t>
            </w:r>
          </w:p>
        </w:tc>
        <w:tc>
          <w:tcPr>
            <w:tcW w:w="5096" w:type="dxa"/>
            <w:gridSpan w:val="2"/>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单10寸,两只双60磁纸盆高音，低音51芯140磁；                                   额定功率（RMS)：250W；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峰值功率（RMS):500W；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灵敏度（1m/1W):99db；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lastRenderedPageBreak/>
              <w:t xml:space="preserve">频率响应（-3db):65Hz-18KHz；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额定阻抗：8欧；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平均声压级（1m):120db；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 xml:space="preserve">最大声压级（1m):127db；                     </w:t>
            </w:r>
          </w:p>
          <w:p w:rsidR="006116F1" w:rsidRDefault="006116F1" w:rsidP="00325E95">
            <w:pPr>
              <w:widowControl/>
              <w:spacing w:line="300" w:lineRule="exact"/>
              <w:jc w:val="left"/>
              <w:textAlignment w:val="center"/>
              <w:rPr>
                <w:rFonts w:ascii="宋体" w:hAnsi="宋体" w:cs="微软雅黑" w:hint="eastAsia"/>
                <w:sz w:val="18"/>
                <w:szCs w:val="18"/>
                <w:lang w:bidi="ar"/>
              </w:rPr>
            </w:pPr>
            <w:r>
              <w:rPr>
                <w:rFonts w:ascii="宋体" w:hAnsi="宋体" w:cs="微软雅黑" w:hint="eastAsia"/>
                <w:sz w:val="18"/>
                <w:szCs w:val="18"/>
                <w:lang w:bidi="ar"/>
              </w:rPr>
              <w:t>全喷漆,高密度中纤板</w:t>
            </w:r>
          </w:p>
        </w:tc>
        <w:tc>
          <w:tcPr>
            <w:tcW w:w="65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lang w:bidi="ar"/>
              </w:rPr>
            </w:pPr>
            <w:r>
              <w:rPr>
                <w:rFonts w:ascii="宋体" w:hAnsi="宋体" w:cs="微软雅黑" w:hint="eastAsia"/>
                <w:bCs/>
                <w:sz w:val="18"/>
                <w:szCs w:val="18"/>
                <w:lang w:bidi="ar"/>
              </w:rPr>
              <w:t>2</w:t>
            </w:r>
          </w:p>
        </w:tc>
        <w:tc>
          <w:tcPr>
            <w:tcW w:w="63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lang w:bidi="ar"/>
              </w:rPr>
            </w:pPr>
            <w:r>
              <w:rPr>
                <w:rFonts w:ascii="宋体" w:hAnsi="宋体" w:cs="微软雅黑" w:hint="eastAsia"/>
                <w:sz w:val="18"/>
                <w:szCs w:val="18"/>
                <w:lang w:bidi="ar"/>
              </w:rPr>
              <w:t>台</w:t>
            </w:r>
          </w:p>
        </w:tc>
        <w:tc>
          <w:tcPr>
            <w:tcW w:w="702"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sz w:val="18"/>
                <w:szCs w:val="18"/>
              </w:rPr>
            </w:pPr>
          </w:p>
        </w:tc>
        <w:tc>
          <w:tcPr>
            <w:tcW w:w="1062" w:type="dxa"/>
            <w:tcBorders>
              <w:top w:val="single" w:sz="4" w:space="0" w:color="000000"/>
              <w:left w:val="single" w:sz="4" w:space="0" w:color="000000"/>
              <w:bottom w:val="single" w:sz="4" w:space="0" w:color="000000"/>
              <w:right w:val="single" w:sz="8" w:space="0" w:color="000000"/>
            </w:tcBorders>
            <w:vAlign w:val="center"/>
          </w:tcPr>
          <w:p w:rsidR="006116F1" w:rsidRDefault="006116F1" w:rsidP="00325E95">
            <w:pPr>
              <w:spacing w:line="300" w:lineRule="exact"/>
              <w:jc w:val="left"/>
              <w:rPr>
                <w:rFonts w:ascii="宋体" w:hAnsi="宋体" w:cs="微软雅黑" w:hint="eastAsia"/>
                <w:bCs/>
                <w:sz w:val="18"/>
                <w:szCs w:val="18"/>
              </w:rPr>
            </w:pPr>
          </w:p>
        </w:tc>
      </w:tr>
      <w:tr w:rsidR="006116F1" w:rsidTr="00325E95">
        <w:trPr>
          <w:trHeight w:val="55"/>
        </w:trPr>
        <w:tc>
          <w:tcPr>
            <w:tcW w:w="387" w:type="dxa"/>
            <w:tcBorders>
              <w:top w:val="single" w:sz="4" w:space="0" w:color="000000"/>
              <w:left w:val="single" w:sz="8" w:space="0" w:color="000000"/>
              <w:bottom w:val="single" w:sz="4"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lastRenderedPageBreak/>
              <w:t>9</w:t>
            </w:r>
          </w:p>
        </w:tc>
        <w:tc>
          <w:tcPr>
            <w:tcW w:w="1034" w:type="dxa"/>
            <w:tcBorders>
              <w:top w:val="single" w:sz="4" w:space="0" w:color="000000"/>
              <w:left w:val="single" w:sz="4" w:space="0" w:color="000000"/>
              <w:bottom w:val="single" w:sz="8" w:space="0" w:color="000000"/>
              <w:right w:val="single" w:sz="4" w:space="0" w:color="000000"/>
            </w:tcBorders>
            <w:vAlign w:val="center"/>
          </w:tcPr>
          <w:p w:rsidR="006116F1" w:rsidRDefault="006116F1" w:rsidP="00325E95">
            <w:pPr>
              <w:widowControl/>
              <w:spacing w:line="300" w:lineRule="exact"/>
              <w:jc w:val="center"/>
              <w:textAlignment w:val="center"/>
              <w:rPr>
                <w:rFonts w:ascii="宋体" w:hAnsi="宋体" w:cs="微软雅黑" w:hint="eastAsia"/>
                <w:bCs/>
                <w:sz w:val="18"/>
                <w:szCs w:val="18"/>
              </w:rPr>
            </w:pPr>
            <w:r>
              <w:rPr>
                <w:rFonts w:ascii="宋体" w:hAnsi="宋体" w:cs="微软雅黑" w:hint="eastAsia"/>
                <w:bCs/>
                <w:sz w:val="18"/>
                <w:szCs w:val="18"/>
                <w:lang w:bidi="ar"/>
              </w:rPr>
              <w:t>含税总价</w:t>
            </w:r>
          </w:p>
        </w:tc>
        <w:tc>
          <w:tcPr>
            <w:tcW w:w="8637" w:type="dxa"/>
            <w:gridSpan w:val="7"/>
            <w:tcBorders>
              <w:top w:val="single" w:sz="4" w:space="0" w:color="000000"/>
              <w:left w:val="single" w:sz="4" w:space="0" w:color="000000"/>
              <w:bottom w:val="single" w:sz="8" w:space="0" w:color="000000"/>
              <w:right w:val="single" w:sz="4" w:space="0" w:color="000000"/>
            </w:tcBorders>
            <w:vAlign w:val="center"/>
          </w:tcPr>
          <w:p w:rsidR="006116F1" w:rsidRDefault="006116F1" w:rsidP="00325E95">
            <w:pPr>
              <w:spacing w:line="300" w:lineRule="exact"/>
              <w:jc w:val="center"/>
              <w:rPr>
                <w:rFonts w:ascii="宋体" w:hAnsi="宋体" w:cs="微软雅黑" w:hint="eastAsia"/>
                <w:bCs/>
                <w:sz w:val="18"/>
                <w:szCs w:val="18"/>
              </w:rPr>
            </w:pPr>
          </w:p>
        </w:tc>
        <w:tc>
          <w:tcPr>
            <w:tcW w:w="1062" w:type="dxa"/>
            <w:tcBorders>
              <w:top w:val="single" w:sz="4" w:space="0" w:color="000000"/>
              <w:left w:val="single" w:sz="4" w:space="0" w:color="000000"/>
              <w:bottom w:val="single" w:sz="4" w:space="0" w:color="000000"/>
              <w:right w:val="single" w:sz="8" w:space="0" w:color="000000"/>
            </w:tcBorders>
            <w:vAlign w:val="center"/>
          </w:tcPr>
          <w:p w:rsidR="006116F1" w:rsidRDefault="006116F1" w:rsidP="00325E95">
            <w:pPr>
              <w:widowControl/>
              <w:spacing w:line="300" w:lineRule="exact"/>
              <w:jc w:val="center"/>
              <w:textAlignment w:val="center"/>
              <w:rPr>
                <w:rFonts w:ascii="宋体" w:hAnsi="宋体" w:cs="微软雅黑" w:hint="eastAsia"/>
                <w:sz w:val="18"/>
                <w:szCs w:val="18"/>
              </w:rPr>
            </w:pPr>
            <w:r>
              <w:rPr>
                <w:rFonts w:ascii="宋体" w:hAnsi="宋体" w:cs="微软雅黑" w:hint="eastAsia"/>
                <w:sz w:val="18"/>
                <w:szCs w:val="18"/>
                <w:lang w:bidi="ar"/>
              </w:rPr>
              <w:t>含</w:t>
            </w:r>
            <w:r>
              <w:rPr>
                <w:rFonts w:ascii="宋体" w:hAnsi="宋体" w:cs="微软雅黑" w:hint="eastAsia"/>
                <w:sz w:val="18"/>
                <w:szCs w:val="18"/>
                <w:u w:val="single"/>
                <w:lang w:bidi="ar"/>
              </w:rPr>
              <w:t xml:space="preserve">  </w:t>
            </w:r>
            <w:r>
              <w:rPr>
                <w:rFonts w:ascii="宋体" w:hAnsi="宋体" w:cs="微软雅黑" w:hint="eastAsia"/>
                <w:sz w:val="18"/>
                <w:szCs w:val="18"/>
                <w:lang w:bidi="ar"/>
              </w:rPr>
              <w:t>增值税发票</w:t>
            </w:r>
          </w:p>
        </w:tc>
      </w:tr>
    </w:tbl>
    <w:p w:rsidR="006116F1" w:rsidRDefault="006116F1" w:rsidP="006116F1">
      <w:pPr>
        <w:spacing w:line="500" w:lineRule="exact"/>
        <w:rPr>
          <w:rFonts w:ascii="宋体" w:hAnsi="宋体" w:hint="eastAsia"/>
          <w:b/>
          <w:sz w:val="36"/>
          <w:szCs w:val="36"/>
        </w:rPr>
      </w:pPr>
      <w:r>
        <w:rPr>
          <w:rFonts w:ascii="宋体" w:hAnsi="宋体" w:hint="eastAsia"/>
          <w:b/>
          <w:sz w:val="36"/>
          <w:szCs w:val="36"/>
        </w:rPr>
        <w:t>备注：参选人报价需备注参选设备品牌；</w:t>
      </w:r>
    </w:p>
    <w:p w:rsidR="006116F1" w:rsidRDefault="006116F1" w:rsidP="006116F1">
      <w:pPr>
        <w:spacing w:line="500" w:lineRule="exact"/>
        <w:rPr>
          <w:rFonts w:ascii="宋体" w:hAnsi="宋体" w:hint="eastAsia"/>
          <w:b/>
          <w:sz w:val="36"/>
          <w:szCs w:val="36"/>
        </w:rPr>
      </w:pPr>
    </w:p>
    <w:p w:rsidR="006116F1" w:rsidRDefault="006116F1" w:rsidP="006116F1">
      <w:pPr>
        <w:spacing w:line="500" w:lineRule="exact"/>
        <w:rPr>
          <w:rFonts w:ascii="宋体" w:hAnsi="宋体" w:hint="eastAsia"/>
          <w:b/>
          <w:sz w:val="36"/>
          <w:szCs w:val="36"/>
        </w:rPr>
      </w:pPr>
    </w:p>
    <w:p w:rsidR="006116F1" w:rsidRDefault="006116F1" w:rsidP="006116F1">
      <w:pPr>
        <w:spacing w:line="500" w:lineRule="exact"/>
        <w:rPr>
          <w:rFonts w:ascii="宋体" w:hAnsi="宋体" w:hint="eastAsia"/>
          <w:b/>
          <w:sz w:val="36"/>
          <w:szCs w:val="36"/>
        </w:rPr>
        <w:sectPr w:rsidR="006116F1">
          <w:headerReference w:type="default" r:id="rId9"/>
          <w:footerReference w:type="default" r:id="rId10"/>
          <w:pgSz w:w="11906" w:h="16838"/>
          <w:pgMar w:top="1134" w:right="1417" w:bottom="1417" w:left="1134" w:header="851" w:footer="992" w:gutter="0"/>
          <w:cols w:space="720"/>
          <w:docGrid w:linePitch="312"/>
        </w:sectPr>
      </w:pPr>
    </w:p>
    <w:p w:rsidR="006116F1" w:rsidRDefault="006116F1" w:rsidP="006116F1">
      <w:pPr>
        <w:spacing w:line="580" w:lineRule="exact"/>
        <w:jc w:val="center"/>
        <w:rPr>
          <w:b/>
          <w:bCs/>
          <w:sz w:val="44"/>
          <w:szCs w:val="44"/>
        </w:rPr>
      </w:pPr>
      <w:r>
        <w:rPr>
          <w:b/>
          <w:bCs/>
          <w:sz w:val="44"/>
          <w:szCs w:val="44"/>
        </w:rPr>
        <w:lastRenderedPageBreak/>
        <w:t>偏差表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011"/>
        <w:gridCol w:w="1914"/>
        <w:gridCol w:w="1914"/>
        <w:gridCol w:w="1914"/>
      </w:tblGrid>
      <w:tr w:rsidR="006116F1" w:rsidTr="00325E95">
        <w:tc>
          <w:tcPr>
            <w:tcW w:w="817" w:type="dxa"/>
          </w:tcPr>
          <w:p w:rsidR="006116F1" w:rsidRDefault="006116F1" w:rsidP="00325E95">
            <w:pPr>
              <w:pStyle w:val="1"/>
              <w:spacing w:line="580" w:lineRule="exact"/>
              <w:jc w:val="center"/>
              <w:rPr>
                <w:sz w:val="24"/>
                <w:szCs w:val="24"/>
              </w:rPr>
            </w:pPr>
            <w:r>
              <w:rPr>
                <w:sz w:val="24"/>
                <w:szCs w:val="24"/>
              </w:rPr>
              <w:t>序号</w:t>
            </w:r>
          </w:p>
        </w:tc>
        <w:tc>
          <w:tcPr>
            <w:tcW w:w="3011" w:type="dxa"/>
          </w:tcPr>
          <w:p w:rsidR="006116F1" w:rsidRDefault="006116F1" w:rsidP="00325E95">
            <w:pPr>
              <w:pStyle w:val="1"/>
              <w:spacing w:line="580" w:lineRule="exact"/>
              <w:jc w:val="center"/>
              <w:rPr>
                <w:sz w:val="24"/>
                <w:szCs w:val="24"/>
              </w:rPr>
            </w:pPr>
            <w:r>
              <w:rPr>
                <w:sz w:val="24"/>
                <w:szCs w:val="24"/>
              </w:rPr>
              <w:t>比选</w:t>
            </w:r>
            <w:r>
              <w:rPr>
                <w:rFonts w:hint="eastAsia"/>
                <w:sz w:val="24"/>
                <w:szCs w:val="24"/>
              </w:rPr>
              <w:t>文件</w:t>
            </w:r>
            <w:r>
              <w:rPr>
                <w:sz w:val="24"/>
                <w:szCs w:val="24"/>
              </w:rPr>
              <w:t>的要求</w:t>
            </w:r>
          </w:p>
        </w:tc>
        <w:tc>
          <w:tcPr>
            <w:tcW w:w="1914" w:type="dxa"/>
          </w:tcPr>
          <w:p w:rsidR="006116F1" w:rsidRDefault="006116F1" w:rsidP="00325E95">
            <w:pPr>
              <w:pStyle w:val="1"/>
              <w:spacing w:line="580" w:lineRule="exact"/>
              <w:jc w:val="center"/>
              <w:rPr>
                <w:sz w:val="24"/>
                <w:szCs w:val="24"/>
              </w:rPr>
            </w:pPr>
            <w:r>
              <w:rPr>
                <w:sz w:val="24"/>
                <w:szCs w:val="24"/>
              </w:rPr>
              <w:t>参选文件响应</w:t>
            </w:r>
          </w:p>
        </w:tc>
        <w:tc>
          <w:tcPr>
            <w:tcW w:w="1914" w:type="dxa"/>
          </w:tcPr>
          <w:p w:rsidR="006116F1" w:rsidRDefault="006116F1" w:rsidP="00325E95">
            <w:pPr>
              <w:pStyle w:val="1"/>
              <w:spacing w:line="580" w:lineRule="exact"/>
              <w:jc w:val="center"/>
              <w:rPr>
                <w:sz w:val="24"/>
                <w:szCs w:val="24"/>
              </w:rPr>
            </w:pPr>
            <w:r>
              <w:rPr>
                <w:sz w:val="24"/>
                <w:szCs w:val="24"/>
              </w:rPr>
              <w:t>偏差说明</w:t>
            </w:r>
          </w:p>
        </w:tc>
        <w:tc>
          <w:tcPr>
            <w:tcW w:w="1914" w:type="dxa"/>
          </w:tcPr>
          <w:p w:rsidR="006116F1" w:rsidRDefault="006116F1" w:rsidP="00325E95">
            <w:pPr>
              <w:pStyle w:val="1"/>
              <w:spacing w:line="580" w:lineRule="exact"/>
              <w:jc w:val="center"/>
              <w:rPr>
                <w:sz w:val="24"/>
                <w:szCs w:val="24"/>
              </w:rPr>
            </w:pPr>
            <w:r>
              <w:rPr>
                <w:sz w:val="24"/>
                <w:szCs w:val="24"/>
              </w:rPr>
              <w:t>备注</w:t>
            </w:r>
          </w:p>
        </w:tc>
      </w:tr>
      <w:tr w:rsidR="006116F1" w:rsidTr="00325E95">
        <w:tc>
          <w:tcPr>
            <w:tcW w:w="817" w:type="dxa"/>
          </w:tcPr>
          <w:p w:rsidR="006116F1" w:rsidRDefault="006116F1" w:rsidP="00325E95">
            <w:pPr>
              <w:pStyle w:val="1"/>
              <w:spacing w:line="580" w:lineRule="exact"/>
              <w:jc w:val="center"/>
              <w:rPr>
                <w:sz w:val="24"/>
                <w:szCs w:val="24"/>
              </w:rPr>
            </w:pPr>
          </w:p>
        </w:tc>
        <w:tc>
          <w:tcPr>
            <w:tcW w:w="3011"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r>
      <w:tr w:rsidR="006116F1" w:rsidTr="00325E95">
        <w:tc>
          <w:tcPr>
            <w:tcW w:w="817" w:type="dxa"/>
          </w:tcPr>
          <w:p w:rsidR="006116F1" w:rsidRDefault="006116F1" w:rsidP="00325E95">
            <w:pPr>
              <w:pStyle w:val="1"/>
              <w:spacing w:line="580" w:lineRule="exact"/>
              <w:jc w:val="center"/>
              <w:rPr>
                <w:sz w:val="24"/>
                <w:szCs w:val="24"/>
              </w:rPr>
            </w:pPr>
          </w:p>
        </w:tc>
        <w:tc>
          <w:tcPr>
            <w:tcW w:w="3011"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r>
      <w:tr w:rsidR="006116F1" w:rsidTr="00325E95">
        <w:tc>
          <w:tcPr>
            <w:tcW w:w="817" w:type="dxa"/>
          </w:tcPr>
          <w:p w:rsidR="006116F1" w:rsidRDefault="006116F1" w:rsidP="00325E95">
            <w:pPr>
              <w:pStyle w:val="1"/>
              <w:spacing w:line="580" w:lineRule="exact"/>
              <w:jc w:val="center"/>
              <w:rPr>
                <w:sz w:val="24"/>
                <w:szCs w:val="24"/>
              </w:rPr>
            </w:pPr>
          </w:p>
        </w:tc>
        <w:tc>
          <w:tcPr>
            <w:tcW w:w="3011"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r>
    </w:tbl>
    <w:p w:rsidR="006116F1" w:rsidRDefault="006116F1" w:rsidP="006116F1">
      <w:pPr>
        <w:widowControl/>
        <w:adjustRightInd/>
        <w:spacing w:line="240" w:lineRule="auto"/>
        <w:jc w:val="center"/>
        <w:textAlignment w:val="auto"/>
        <w:rPr>
          <w:rFonts w:hint="eastAsia"/>
          <w:b/>
          <w:bCs/>
          <w:sz w:val="36"/>
          <w:szCs w:val="36"/>
        </w:rPr>
      </w:pPr>
    </w:p>
    <w:p w:rsidR="006116F1" w:rsidRDefault="006116F1" w:rsidP="006116F1">
      <w:pPr>
        <w:widowControl/>
        <w:adjustRightInd/>
        <w:spacing w:line="240" w:lineRule="auto"/>
        <w:jc w:val="center"/>
        <w:textAlignment w:val="auto"/>
        <w:rPr>
          <w:rFonts w:hint="eastAsia"/>
          <w:b/>
          <w:bCs/>
          <w:sz w:val="36"/>
          <w:szCs w:val="36"/>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r>
        <w:rPr>
          <w:rFonts w:hint="eastAsia"/>
          <w:b/>
          <w:bCs/>
          <w:sz w:val="44"/>
          <w:szCs w:val="44"/>
        </w:rPr>
        <w:t>营业执照复印件</w:t>
      </w: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widowControl/>
        <w:adjustRightInd/>
        <w:spacing w:line="240" w:lineRule="auto"/>
        <w:jc w:val="center"/>
        <w:textAlignment w:val="auto"/>
        <w:rPr>
          <w:rFonts w:hint="eastAsia"/>
          <w:b/>
          <w:bCs/>
          <w:sz w:val="44"/>
          <w:szCs w:val="44"/>
        </w:rPr>
      </w:pPr>
    </w:p>
    <w:p w:rsidR="006116F1" w:rsidRDefault="006116F1" w:rsidP="006116F1">
      <w:pPr>
        <w:snapToGrid w:val="0"/>
        <w:spacing w:line="580" w:lineRule="exact"/>
        <w:jc w:val="center"/>
        <w:rPr>
          <w:b/>
          <w:color w:val="000000"/>
          <w:sz w:val="44"/>
          <w:szCs w:val="44"/>
        </w:rPr>
      </w:pPr>
      <w:r>
        <w:rPr>
          <w:rFonts w:hint="eastAsia"/>
          <w:b/>
          <w:color w:val="000000"/>
          <w:sz w:val="44"/>
          <w:szCs w:val="44"/>
        </w:rPr>
        <w:lastRenderedPageBreak/>
        <w:t>法定代表人授权委托书</w:t>
      </w:r>
    </w:p>
    <w:p w:rsidR="006116F1" w:rsidRDefault="006116F1" w:rsidP="006116F1">
      <w:pPr>
        <w:snapToGrid w:val="0"/>
        <w:spacing w:line="580" w:lineRule="exact"/>
        <w:jc w:val="center"/>
        <w:rPr>
          <w:color w:val="000000"/>
          <w:sz w:val="28"/>
          <w:szCs w:val="28"/>
        </w:rPr>
      </w:pPr>
    </w:p>
    <w:p w:rsidR="006116F1" w:rsidRDefault="006116F1" w:rsidP="006116F1">
      <w:pPr>
        <w:snapToGrid w:val="0"/>
        <w:spacing w:line="580" w:lineRule="exact"/>
        <w:rPr>
          <w:color w:val="000000"/>
          <w:sz w:val="28"/>
          <w:szCs w:val="28"/>
        </w:rPr>
      </w:pPr>
      <w:r>
        <w:rPr>
          <w:rFonts w:hint="eastAsia"/>
          <w:color w:val="000000"/>
          <w:sz w:val="28"/>
          <w:szCs w:val="28"/>
        </w:rPr>
        <w:t>致：福建省福化古蕾化学有限公司</w:t>
      </w:r>
    </w:p>
    <w:p w:rsidR="006116F1" w:rsidRDefault="006116F1" w:rsidP="006116F1">
      <w:pPr>
        <w:spacing w:line="580" w:lineRule="exact"/>
        <w:ind w:firstLineChars="200" w:firstLine="560"/>
        <w:rPr>
          <w:sz w:val="28"/>
          <w:szCs w:val="28"/>
        </w:rPr>
      </w:pPr>
      <w:r>
        <w:rPr>
          <w:rFonts w:hint="eastAsia"/>
          <w:color w:val="000000"/>
          <w:sz w:val="28"/>
          <w:szCs w:val="28"/>
        </w:rPr>
        <w:t>本授权书声明</w:t>
      </w:r>
      <w:r>
        <w:rPr>
          <w:color w:val="000000"/>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室内全彩</w:t>
      </w:r>
      <w:r>
        <w:rPr>
          <w:rFonts w:hint="eastAsia"/>
          <w:color w:val="00B050"/>
          <w:sz w:val="28"/>
          <w:szCs w:val="28"/>
          <w:u w:val="single"/>
        </w:rPr>
        <w:t>LED</w:t>
      </w:r>
      <w:r>
        <w:rPr>
          <w:rFonts w:hint="eastAsia"/>
          <w:color w:val="00B050"/>
          <w:sz w:val="28"/>
          <w:szCs w:val="28"/>
          <w:u w:val="single"/>
        </w:rPr>
        <w:t>显示屏系统采购</w:t>
      </w:r>
      <w:r>
        <w:rPr>
          <w:rFonts w:hint="eastAsia"/>
          <w:sz w:val="28"/>
          <w:szCs w:val="28"/>
        </w:rPr>
        <w:t>项目公开自主比选，以本公司名义参与报价、合同执行并处理与之有关的其他事务，相关责任及后果由本公司承担。</w:t>
      </w:r>
    </w:p>
    <w:p w:rsidR="006116F1" w:rsidRDefault="006116F1" w:rsidP="006116F1">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2022</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6116F1" w:rsidRDefault="006116F1" w:rsidP="006116F1">
      <w:pPr>
        <w:snapToGrid w:val="0"/>
        <w:spacing w:line="580" w:lineRule="exact"/>
        <w:rPr>
          <w:color w:val="000000"/>
          <w:sz w:val="28"/>
          <w:szCs w:val="28"/>
        </w:rPr>
      </w:pPr>
    </w:p>
    <w:p w:rsidR="006116F1" w:rsidRDefault="006116F1" w:rsidP="006116F1">
      <w:pPr>
        <w:snapToGrid w:val="0"/>
        <w:spacing w:line="580" w:lineRule="exact"/>
        <w:rPr>
          <w:color w:val="000000"/>
          <w:sz w:val="28"/>
          <w:szCs w:val="28"/>
        </w:rPr>
      </w:pPr>
    </w:p>
    <w:p w:rsidR="006116F1" w:rsidRDefault="006116F1" w:rsidP="006116F1">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6116F1" w:rsidRDefault="006116F1" w:rsidP="006116F1">
      <w:pPr>
        <w:snapToGrid w:val="0"/>
        <w:spacing w:line="580" w:lineRule="exact"/>
        <w:rPr>
          <w:color w:val="000000"/>
          <w:sz w:val="28"/>
          <w:szCs w:val="28"/>
        </w:rPr>
      </w:pPr>
      <w:r>
        <w:rPr>
          <w:rFonts w:hint="eastAsia"/>
          <w:color w:val="000000"/>
          <w:sz w:val="28"/>
          <w:szCs w:val="28"/>
        </w:rPr>
        <w:t>法定代表人（签字）：</w:t>
      </w:r>
      <w:r>
        <w:rPr>
          <w:color w:val="000000"/>
          <w:sz w:val="28"/>
          <w:szCs w:val="28"/>
        </w:rPr>
        <w:t xml:space="preserve">                               </w:t>
      </w:r>
    </w:p>
    <w:p w:rsidR="006116F1" w:rsidRDefault="006116F1" w:rsidP="006116F1">
      <w:pPr>
        <w:snapToGrid w:val="0"/>
        <w:spacing w:line="580" w:lineRule="exact"/>
        <w:rPr>
          <w:color w:val="000000"/>
          <w:sz w:val="28"/>
          <w:szCs w:val="28"/>
        </w:rPr>
      </w:pPr>
      <w:r>
        <w:rPr>
          <w:rFonts w:hint="eastAsia"/>
          <w:color w:val="000000"/>
          <w:sz w:val="28"/>
          <w:szCs w:val="28"/>
        </w:rPr>
        <w:t>法定代表人身份证号码：</w:t>
      </w:r>
      <w:r>
        <w:rPr>
          <w:color w:val="000000"/>
          <w:sz w:val="28"/>
          <w:szCs w:val="28"/>
        </w:rPr>
        <w:t xml:space="preserve">                             </w:t>
      </w:r>
    </w:p>
    <w:p w:rsidR="006116F1" w:rsidRDefault="006116F1" w:rsidP="006116F1">
      <w:pPr>
        <w:snapToGrid w:val="0"/>
        <w:spacing w:line="580" w:lineRule="exact"/>
        <w:rPr>
          <w:color w:val="000000"/>
          <w:sz w:val="28"/>
          <w:szCs w:val="28"/>
        </w:rPr>
      </w:pPr>
      <w:r>
        <w:rPr>
          <w:rFonts w:hint="eastAsia"/>
          <w:color w:val="000000"/>
          <w:sz w:val="28"/>
          <w:szCs w:val="28"/>
        </w:rPr>
        <w:t>被授权代表人（签字）：</w:t>
      </w:r>
      <w:r>
        <w:rPr>
          <w:color w:val="000000"/>
          <w:sz w:val="28"/>
          <w:szCs w:val="28"/>
        </w:rPr>
        <w:t xml:space="preserve">        </w:t>
      </w:r>
      <w:r>
        <w:rPr>
          <w:rFonts w:hint="eastAsia"/>
          <w:color w:val="000000"/>
          <w:sz w:val="28"/>
          <w:szCs w:val="28"/>
        </w:rPr>
        <w:t>性别：</w:t>
      </w:r>
      <w:r>
        <w:rPr>
          <w:color w:val="000000"/>
          <w:sz w:val="28"/>
          <w:szCs w:val="28"/>
        </w:rPr>
        <w:t xml:space="preserve">    </w:t>
      </w:r>
      <w:r>
        <w:rPr>
          <w:rFonts w:hint="eastAsia"/>
          <w:color w:val="000000"/>
          <w:sz w:val="28"/>
          <w:szCs w:val="28"/>
        </w:rPr>
        <w:t>年龄：</w:t>
      </w:r>
      <w:r>
        <w:rPr>
          <w:color w:val="000000"/>
          <w:sz w:val="28"/>
          <w:szCs w:val="28"/>
        </w:rPr>
        <w:t xml:space="preserve">    </w:t>
      </w:r>
      <w:r>
        <w:rPr>
          <w:rFonts w:hint="eastAsia"/>
          <w:color w:val="000000"/>
          <w:sz w:val="28"/>
          <w:szCs w:val="28"/>
        </w:rPr>
        <w:t>职务：</w:t>
      </w:r>
      <w:r>
        <w:rPr>
          <w:color w:val="000000"/>
          <w:sz w:val="28"/>
          <w:szCs w:val="28"/>
        </w:rPr>
        <w:t xml:space="preserve">      </w:t>
      </w:r>
    </w:p>
    <w:p w:rsidR="006116F1" w:rsidRDefault="006116F1" w:rsidP="006116F1">
      <w:pPr>
        <w:snapToGrid w:val="0"/>
        <w:spacing w:line="580" w:lineRule="exact"/>
        <w:rPr>
          <w:color w:val="000000"/>
          <w:sz w:val="28"/>
          <w:szCs w:val="28"/>
        </w:rPr>
      </w:pPr>
      <w:r>
        <w:rPr>
          <w:rFonts w:hint="eastAsia"/>
          <w:color w:val="000000"/>
          <w:sz w:val="28"/>
          <w:szCs w:val="28"/>
        </w:rPr>
        <w:t>身份证号码：</w:t>
      </w:r>
      <w:r>
        <w:rPr>
          <w:color w:val="000000"/>
          <w:sz w:val="28"/>
          <w:szCs w:val="28"/>
        </w:rPr>
        <w:t xml:space="preserve">                                        </w:t>
      </w:r>
    </w:p>
    <w:p w:rsidR="006116F1" w:rsidRDefault="006116F1" w:rsidP="006116F1">
      <w:pPr>
        <w:snapToGrid w:val="0"/>
        <w:spacing w:line="580" w:lineRule="exact"/>
        <w:rPr>
          <w:color w:val="000000"/>
          <w:sz w:val="28"/>
          <w:szCs w:val="28"/>
        </w:rPr>
      </w:pPr>
      <w:r>
        <w:rPr>
          <w:rFonts w:hint="eastAsia"/>
          <w:color w:val="000000"/>
          <w:sz w:val="28"/>
          <w:szCs w:val="28"/>
        </w:rPr>
        <w:t>联系方式：</w:t>
      </w:r>
      <w:r>
        <w:rPr>
          <w:color w:val="000000"/>
          <w:sz w:val="28"/>
          <w:szCs w:val="28"/>
        </w:rPr>
        <w:t xml:space="preserve">  </w:t>
      </w:r>
    </w:p>
    <w:p w:rsidR="006116F1" w:rsidRDefault="006116F1" w:rsidP="006116F1">
      <w:pPr>
        <w:pStyle w:val="1"/>
        <w:spacing w:line="580" w:lineRule="exact"/>
        <w:jc w:val="center"/>
        <w:rPr>
          <w:color w:val="4E6127"/>
        </w:rPr>
      </w:pPr>
    </w:p>
    <w:p w:rsidR="006116F1" w:rsidRDefault="006116F1" w:rsidP="006116F1">
      <w:pPr>
        <w:pStyle w:val="1"/>
        <w:spacing w:line="580" w:lineRule="exact"/>
        <w:jc w:val="center"/>
      </w:pPr>
    </w:p>
    <w:p w:rsidR="006116F1" w:rsidRDefault="006116F1" w:rsidP="006116F1">
      <w:pPr>
        <w:pStyle w:val="1"/>
        <w:spacing w:line="580" w:lineRule="exact"/>
        <w:jc w:val="center"/>
      </w:pPr>
    </w:p>
    <w:p w:rsidR="006116F1" w:rsidRDefault="006116F1" w:rsidP="006116F1">
      <w:pPr>
        <w:pStyle w:val="1"/>
        <w:spacing w:line="580" w:lineRule="exact"/>
        <w:jc w:val="center"/>
      </w:pPr>
    </w:p>
    <w:p w:rsidR="006116F1" w:rsidRDefault="006116F1" w:rsidP="006116F1">
      <w:pPr>
        <w:widowControl/>
        <w:adjustRightInd/>
        <w:spacing w:line="240" w:lineRule="auto"/>
        <w:jc w:val="left"/>
        <w:textAlignment w:val="auto"/>
        <w:rPr>
          <w:b/>
          <w:bCs/>
          <w:sz w:val="36"/>
          <w:szCs w:val="36"/>
        </w:rPr>
      </w:pPr>
    </w:p>
    <w:p w:rsidR="006116F1" w:rsidRDefault="006116F1" w:rsidP="006116F1">
      <w:pPr>
        <w:spacing w:line="580" w:lineRule="exact"/>
        <w:jc w:val="center"/>
        <w:rPr>
          <w:rFonts w:hint="eastAsia"/>
          <w:b/>
          <w:bCs/>
          <w:sz w:val="44"/>
          <w:szCs w:val="44"/>
        </w:rPr>
      </w:pPr>
      <w:r>
        <w:rPr>
          <w:b/>
          <w:bCs/>
          <w:sz w:val="44"/>
          <w:szCs w:val="44"/>
        </w:rPr>
        <w:br w:type="page"/>
      </w:r>
      <w:r>
        <w:rPr>
          <w:rFonts w:hint="eastAsia"/>
          <w:b/>
          <w:bCs/>
          <w:sz w:val="44"/>
          <w:szCs w:val="44"/>
        </w:rPr>
        <w:lastRenderedPageBreak/>
        <w:t>法定代表人身份证复印件</w:t>
      </w:r>
    </w:p>
    <w:p w:rsidR="006116F1" w:rsidRDefault="006116F1" w:rsidP="006116F1">
      <w:pPr>
        <w:spacing w:line="580" w:lineRule="exact"/>
        <w:jc w:val="center"/>
        <w:rPr>
          <w:rFonts w:hint="eastAsia"/>
          <w:b/>
          <w:bCs/>
          <w:sz w:val="44"/>
          <w:szCs w:val="44"/>
        </w:rPr>
      </w:pPr>
    </w:p>
    <w:p w:rsidR="006116F1" w:rsidRDefault="006116F1" w:rsidP="006116F1">
      <w:pPr>
        <w:spacing w:line="580" w:lineRule="exact"/>
        <w:jc w:val="center"/>
        <w:rPr>
          <w:rFonts w:hint="eastAsia"/>
          <w:b/>
          <w:bCs/>
          <w:sz w:val="44"/>
          <w:szCs w:val="44"/>
        </w:rPr>
      </w:pPr>
    </w:p>
    <w:p w:rsidR="006116F1" w:rsidRDefault="006116F1" w:rsidP="006116F1">
      <w:pPr>
        <w:spacing w:line="580" w:lineRule="exact"/>
        <w:jc w:val="center"/>
        <w:rPr>
          <w:rFonts w:hint="eastAsia"/>
          <w:b/>
          <w:bCs/>
          <w:sz w:val="44"/>
          <w:szCs w:val="44"/>
        </w:rPr>
      </w:pPr>
    </w:p>
    <w:p w:rsidR="006116F1" w:rsidRDefault="006116F1" w:rsidP="006116F1">
      <w:pPr>
        <w:spacing w:line="580" w:lineRule="exact"/>
        <w:jc w:val="center"/>
        <w:rPr>
          <w:rFonts w:hint="eastAsia"/>
          <w:b/>
          <w:bCs/>
          <w:sz w:val="44"/>
          <w:szCs w:val="44"/>
        </w:rPr>
      </w:pPr>
    </w:p>
    <w:p w:rsidR="006116F1" w:rsidRDefault="006116F1" w:rsidP="006116F1">
      <w:pPr>
        <w:spacing w:line="580" w:lineRule="exact"/>
        <w:jc w:val="center"/>
        <w:rPr>
          <w:rFonts w:hint="eastAsia"/>
          <w:b/>
          <w:bCs/>
          <w:sz w:val="44"/>
          <w:szCs w:val="44"/>
        </w:rPr>
      </w:pPr>
    </w:p>
    <w:p w:rsidR="006116F1" w:rsidRDefault="006116F1" w:rsidP="006116F1">
      <w:pPr>
        <w:spacing w:line="580" w:lineRule="exact"/>
        <w:jc w:val="center"/>
        <w:rPr>
          <w:rFonts w:hint="eastAsia"/>
          <w:b/>
          <w:bCs/>
          <w:sz w:val="44"/>
          <w:szCs w:val="44"/>
        </w:rPr>
      </w:pPr>
    </w:p>
    <w:p w:rsidR="006116F1" w:rsidRDefault="006116F1" w:rsidP="006116F1">
      <w:pPr>
        <w:spacing w:line="580" w:lineRule="exact"/>
        <w:jc w:val="center"/>
        <w:rPr>
          <w:rFonts w:hint="eastAsia"/>
          <w:b/>
          <w:bCs/>
          <w:sz w:val="44"/>
          <w:szCs w:val="44"/>
        </w:rPr>
      </w:pPr>
    </w:p>
    <w:p w:rsidR="006116F1" w:rsidRDefault="006116F1" w:rsidP="006116F1">
      <w:pPr>
        <w:spacing w:line="580" w:lineRule="exact"/>
        <w:jc w:val="center"/>
        <w:rPr>
          <w:rFonts w:hint="eastAsia"/>
          <w:b/>
          <w:bCs/>
          <w:sz w:val="44"/>
          <w:szCs w:val="44"/>
        </w:rPr>
      </w:pPr>
    </w:p>
    <w:p w:rsidR="006116F1" w:rsidRDefault="006116F1" w:rsidP="006116F1">
      <w:pPr>
        <w:spacing w:line="580" w:lineRule="exact"/>
        <w:jc w:val="center"/>
        <w:rPr>
          <w:bCs/>
        </w:rPr>
      </w:pPr>
      <w:r>
        <w:rPr>
          <w:rFonts w:hint="eastAsia"/>
          <w:b/>
          <w:sz w:val="44"/>
          <w:szCs w:val="44"/>
        </w:rPr>
        <w:t>被授权代表人身份证复印件</w:t>
      </w:r>
    </w:p>
    <w:p w:rsidR="006116F1" w:rsidRDefault="006116F1" w:rsidP="006116F1">
      <w:pPr>
        <w:widowControl/>
        <w:adjustRightInd/>
        <w:spacing w:line="240" w:lineRule="auto"/>
        <w:jc w:val="left"/>
        <w:textAlignment w:val="auto"/>
        <w:rPr>
          <w:b/>
          <w:color w:val="000000"/>
          <w:sz w:val="44"/>
          <w:szCs w:val="44"/>
        </w:rPr>
      </w:pPr>
      <w:r>
        <w:rPr>
          <w:b/>
          <w:color w:val="000000"/>
          <w:sz w:val="44"/>
          <w:szCs w:val="44"/>
        </w:rPr>
        <w:br w:type="page"/>
      </w:r>
    </w:p>
    <w:p w:rsidR="006116F1" w:rsidRDefault="006116F1" w:rsidP="006116F1">
      <w:pPr>
        <w:snapToGrid w:val="0"/>
        <w:spacing w:line="580" w:lineRule="exact"/>
        <w:jc w:val="center"/>
        <w:rPr>
          <w:b/>
          <w:color w:val="000000"/>
          <w:sz w:val="44"/>
          <w:szCs w:val="44"/>
        </w:rPr>
      </w:pPr>
      <w:r>
        <w:rPr>
          <w:rFonts w:hint="eastAsia"/>
          <w:b/>
          <w:color w:val="000000"/>
          <w:sz w:val="44"/>
          <w:szCs w:val="44"/>
        </w:rPr>
        <w:lastRenderedPageBreak/>
        <w:t>承诺函</w:t>
      </w:r>
    </w:p>
    <w:p w:rsidR="006116F1" w:rsidRDefault="006116F1" w:rsidP="006116F1">
      <w:pPr>
        <w:snapToGrid w:val="0"/>
        <w:spacing w:line="580" w:lineRule="exact"/>
        <w:rPr>
          <w:color w:val="000000"/>
          <w:sz w:val="28"/>
          <w:szCs w:val="28"/>
        </w:rPr>
      </w:pPr>
      <w:r>
        <w:rPr>
          <w:rFonts w:hint="eastAsia"/>
          <w:color w:val="000000"/>
          <w:sz w:val="28"/>
          <w:szCs w:val="28"/>
        </w:rPr>
        <w:t>致：福建省福化古蕾化学有限公司</w:t>
      </w:r>
    </w:p>
    <w:p w:rsidR="006116F1" w:rsidRDefault="006116F1" w:rsidP="006116F1">
      <w:pPr>
        <w:snapToGrid w:val="0"/>
        <w:spacing w:line="580" w:lineRule="exact"/>
        <w:ind w:firstLineChars="200" w:firstLine="560"/>
        <w:rPr>
          <w:color w:val="000000"/>
          <w:sz w:val="28"/>
          <w:szCs w:val="28"/>
        </w:rPr>
      </w:pPr>
      <w:r>
        <w:rPr>
          <w:rFonts w:hint="eastAsia"/>
          <w:color w:val="000000"/>
          <w:sz w:val="28"/>
          <w:szCs w:val="28"/>
        </w:rPr>
        <w:t>我方对福建省福化古蕾化学有限公司</w:t>
      </w:r>
      <w:r>
        <w:rPr>
          <w:rFonts w:hint="eastAsia"/>
          <w:color w:val="00B050"/>
          <w:sz w:val="28"/>
          <w:szCs w:val="28"/>
          <w:u w:val="single"/>
        </w:rPr>
        <w:t>室内全彩</w:t>
      </w:r>
      <w:r>
        <w:rPr>
          <w:rFonts w:hint="eastAsia"/>
          <w:color w:val="00B050"/>
          <w:sz w:val="28"/>
          <w:szCs w:val="28"/>
          <w:u w:val="single"/>
        </w:rPr>
        <w:t>LED</w:t>
      </w:r>
      <w:r>
        <w:rPr>
          <w:rFonts w:hint="eastAsia"/>
          <w:color w:val="00B050"/>
          <w:sz w:val="28"/>
          <w:szCs w:val="28"/>
          <w:u w:val="single"/>
        </w:rPr>
        <w:t>显示屏系统采购项目</w:t>
      </w:r>
      <w:r>
        <w:rPr>
          <w:rFonts w:hint="eastAsia"/>
          <w:color w:val="000000"/>
          <w:sz w:val="28"/>
          <w:szCs w:val="28"/>
        </w:rPr>
        <w:t>比选文件表示完全响应，遵照公告的要求，特此确认并承诺：</w:t>
      </w:r>
    </w:p>
    <w:p w:rsidR="006116F1" w:rsidRDefault="006116F1" w:rsidP="006116F1">
      <w:pPr>
        <w:snapToGrid w:val="0"/>
        <w:spacing w:line="580" w:lineRule="exact"/>
        <w:ind w:firstLineChars="200" w:firstLine="560"/>
        <w:rPr>
          <w:color w:val="000000"/>
          <w:sz w:val="28"/>
          <w:szCs w:val="28"/>
        </w:rPr>
      </w:pPr>
      <w:r>
        <w:rPr>
          <w:color w:val="000000"/>
          <w:sz w:val="28"/>
          <w:szCs w:val="28"/>
        </w:rPr>
        <w:t>1</w:t>
      </w:r>
      <w:r>
        <w:rPr>
          <w:rFonts w:hint="eastAsia"/>
          <w:color w:val="000000"/>
          <w:sz w:val="28"/>
          <w:szCs w:val="28"/>
        </w:rPr>
        <w:t>、我方确认，我方已仔细阅读并研究了贵方的公告及其附件，我方完全熟悉其中的要求、条款和条件，并充分了解比选情况。</w:t>
      </w:r>
    </w:p>
    <w:p w:rsidR="006116F1" w:rsidRDefault="006116F1" w:rsidP="006116F1">
      <w:pPr>
        <w:snapToGrid w:val="0"/>
        <w:spacing w:line="580" w:lineRule="exact"/>
        <w:ind w:firstLineChars="200" w:firstLine="560"/>
        <w:rPr>
          <w:color w:val="000000"/>
          <w:sz w:val="28"/>
          <w:szCs w:val="28"/>
        </w:rPr>
      </w:pPr>
      <w:r>
        <w:rPr>
          <w:color w:val="000000"/>
          <w:sz w:val="28"/>
          <w:szCs w:val="28"/>
        </w:rPr>
        <w:t>2</w:t>
      </w:r>
      <w:r>
        <w:rPr>
          <w:rFonts w:hint="eastAsia"/>
          <w:color w:val="000000"/>
          <w:sz w:val="28"/>
          <w:szCs w:val="28"/>
        </w:rPr>
        <w:t>、我方确认：我方完全同意比选文件制定的交易规则。接受比选文件中所制定的评分规则。</w:t>
      </w:r>
    </w:p>
    <w:p w:rsidR="006116F1" w:rsidRDefault="006116F1" w:rsidP="006116F1">
      <w:pPr>
        <w:snapToGrid w:val="0"/>
        <w:spacing w:line="580" w:lineRule="exact"/>
        <w:ind w:firstLineChars="200" w:firstLine="560"/>
        <w:rPr>
          <w:color w:val="000000"/>
          <w:sz w:val="28"/>
          <w:szCs w:val="28"/>
        </w:rPr>
      </w:pPr>
      <w:r>
        <w:rPr>
          <w:color w:val="000000"/>
          <w:sz w:val="28"/>
          <w:szCs w:val="28"/>
        </w:rPr>
        <w:t>3</w:t>
      </w:r>
      <w:r>
        <w:rPr>
          <w:rFonts w:hint="eastAsia"/>
          <w:color w:val="000000"/>
          <w:sz w:val="28"/>
          <w:szCs w:val="28"/>
        </w:rPr>
        <w:t>、我方承诺：我方为参选所提供的材料均为真实、合法、完整。</w:t>
      </w:r>
    </w:p>
    <w:p w:rsidR="006116F1" w:rsidRDefault="006116F1" w:rsidP="006116F1">
      <w:pPr>
        <w:snapToGrid w:val="0"/>
        <w:spacing w:line="580" w:lineRule="exact"/>
        <w:ind w:firstLineChars="200" w:firstLine="560"/>
        <w:rPr>
          <w:color w:val="000000"/>
          <w:sz w:val="28"/>
          <w:szCs w:val="28"/>
        </w:rPr>
      </w:pPr>
      <w:r>
        <w:rPr>
          <w:color w:val="000000"/>
          <w:sz w:val="28"/>
          <w:szCs w:val="28"/>
        </w:rPr>
        <w:t>4</w:t>
      </w:r>
      <w:r>
        <w:rPr>
          <w:rFonts w:hint="eastAsia"/>
          <w:color w:val="000000"/>
          <w:sz w:val="28"/>
          <w:szCs w:val="28"/>
        </w:rPr>
        <w:t>、我方保证：我方确认，我方完全接受比选文件及附件合同的全部条款。自收到该项目中选通知次日起</w:t>
      </w:r>
      <w:r>
        <w:rPr>
          <w:color w:val="000000"/>
          <w:sz w:val="28"/>
          <w:szCs w:val="28"/>
        </w:rPr>
        <w:t>5</w:t>
      </w:r>
      <w:r>
        <w:rPr>
          <w:rFonts w:hint="eastAsia"/>
          <w:color w:val="000000"/>
          <w:sz w:val="28"/>
          <w:szCs w:val="28"/>
        </w:rPr>
        <w:t>个工作日内，我方将与福建省福化古蕾化学有限公司签订</w:t>
      </w:r>
      <w:r>
        <w:rPr>
          <w:rFonts w:hint="eastAsia"/>
          <w:color w:val="00B050"/>
          <w:sz w:val="28"/>
          <w:szCs w:val="28"/>
          <w:u w:val="single"/>
        </w:rPr>
        <w:t>室内全彩</w:t>
      </w:r>
      <w:r>
        <w:rPr>
          <w:rFonts w:hint="eastAsia"/>
          <w:color w:val="00B050"/>
          <w:sz w:val="28"/>
          <w:szCs w:val="28"/>
          <w:u w:val="single"/>
        </w:rPr>
        <w:t>LED</w:t>
      </w:r>
      <w:r>
        <w:rPr>
          <w:rFonts w:hint="eastAsia"/>
          <w:color w:val="00B050"/>
          <w:sz w:val="28"/>
          <w:szCs w:val="28"/>
          <w:u w:val="single"/>
        </w:rPr>
        <w:t>显示屏系统采购项目</w:t>
      </w:r>
      <w:r>
        <w:rPr>
          <w:rFonts w:hint="eastAsia"/>
          <w:color w:val="000000"/>
          <w:sz w:val="28"/>
          <w:szCs w:val="28"/>
        </w:rPr>
        <w:t>采购合同，并在要求的时间内提供所购商品及服务等。</w:t>
      </w:r>
    </w:p>
    <w:p w:rsidR="006116F1" w:rsidRDefault="006116F1" w:rsidP="006116F1">
      <w:pPr>
        <w:snapToGrid w:val="0"/>
        <w:spacing w:line="580" w:lineRule="exact"/>
        <w:ind w:firstLineChars="100" w:firstLine="280"/>
        <w:rPr>
          <w:color w:val="000000"/>
          <w:sz w:val="28"/>
          <w:szCs w:val="28"/>
        </w:rPr>
      </w:pPr>
      <w:r>
        <w:rPr>
          <w:rFonts w:hint="eastAsia"/>
          <w:color w:val="000000"/>
          <w:sz w:val="28"/>
          <w:szCs w:val="28"/>
        </w:rPr>
        <w:t>特此承诺！</w:t>
      </w:r>
    </w:p>
    <w:p w:rsidR="006116F1" w:rsidRDefault="006116F1" w:rsidP="006116F1">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6116F1" w:rsidRDefault="006116F1" w:rsidP="006116F1">
      <w:pPr>
        <w:snapToGrid w:val="0"/>
        <w:spacing w:line="580" w:lineRule="exact"/>
        <w:rPr>
          <w:color w:val="000000"/>
          <w:sz w:val="28"/>
          <w:szCs w:val="28"/>
        </w:rPr>
      </w:pPr>
      <w:r>
        <w:rPr>
          <w:rFonts w:hint="eastAsia"/>
          <w:color w:val="000000"/>
          <w:sz w:val="28"/>
          <w:szCs w:val="28"/>
        </w:rPr>
        <w:t>法定代表人或委托代理人（签字）：</w:t>
      </w:r>
      <w:r>
        <w:rPr>
          <w:color w:val="000000"/>
          <w:sz w:val="28"/>
          <w:szCs w:val="28"/>
        </w:rPr>
        <w:t xml:space="preserve">          </w:t>
      </w:r>
    </w:p>
    <w:p w:rsidR="006116F1" w:rsidRDefault="006116F1" w:rsidP="006116F1">
      <w:pPr>
        <w:snapToGrid w:val="0"/>
        <w:spacing w:line="580" w:lineRule="exact"/>
        <w:rPr>
          <w:color w:val="000000"/>
          <w:sz w:val="28"/>
          <w:szCs w:val="28"/>
        </w:rPr>
      </w:pPr>
      <w:r>
        <w:rPr>
          <w:rFonts w:hint="eastAsia"/>
          <w:color w:val="000000"/>
          <w:sz w:val="28"/>
          <w:szCs w:val="28"/>
        </w:rPr>
        <w:t>地</w:t>
      </w:r>
      <w:r>
        <w:rPr>
          <w:color w:val="000000"/>
          <w:sz w:val="28"/>
          <w:szCs w:val="28"/>
        </w:rPr>
        <w:t xml:space="preserve">  </w:t>
      </w:r>
      <w:r>
        <w:rPr>
          <w:rFonts w:hint="eastAsia"/>
          <w:color w:val="000000"/>
          <w:sz w:val="28"/>
          <w:szCs w:val="28"/>
        </w:rPr>
        <w:t>址：</w:t>
      </w:r>
      <w:r>
        <w:rPr>
          <w:color w:val="000000"/>
          <w:sz w:val="28"/>
          <w:szCs w:val="28"/>
        </w:rPr>
        <w:t xml:space="preserve">                                 </w:t>
      </w:r>
    </w:p>
    <w:p w:rsidR="006116F1" w:rsidRDefault="006116F1" w:rsidP="006116F1">
      <w:pPr>
        <w:snapToGrid w:val="0"/>
        <w:spacing w:line="580" w:lineRule="exact"/>
        <w:rPr>
          <w:color w:val="000000"/>
          <w:sz w:val="28"/>
          <w:szCs w:val="28"/>
        </w:rPr>
      </w:pPr>
      <w:r>
        <w:rPr>
          <w:rFonts w:hint="eastAsia"/>
          <w:color w:val="000000"/>
          <w:sz w:val="28"/>
          <w:szCs w:val="28"/>
        </w:rPr>
        <w:t>联系人：</w:t>
      </w:r>
      <w:r>
        <w:rPr>
          <w:color w:val="000000"/>
          <w:sz w:val="28"/>
          <w:szCs w:val="28"/>
        </w:rPr>
        <w:t xml:space="preserve">                                 </w:t>
      </w:r>
    </w:p>
    <w:p w:rsidR="006116F1" w:rsidRDefault="006116F1" w:rsidP="006116F1">
      <w:pPr>
        <w:snapToGrid w:val="0"/>
        <w:spacing w:line="580" w:lineRule="exact"/>
        <w:rPr>
          <w:color w:val="000000"/>
          <w:sz w:val="28"/>
          <w:szCs w:val="28"/>
        </w:rPr>
      </w:pPr>
      <w:r>
        <w:rPr>
          <w:rFonts w:hint="eastAsia"/>
          <w:color w:val="000000"/>
          <w:sz w:val="28"/>
          <w:szCs w:val="28"/>
        </w:rPr>
        <w:t>电</w:t>
      </w:r>
      <w:r>
        <w:rPr>
          <w:color w:val="000000"/>
          <w:sz w:val="28"/>
          <w:szCs w:val="28"/>
        </w:rPr>
        <w:t xml:space="preserve">  </w:t>
      </w:r>
      <w:r>
        <w:rPr>
          <w:rFonts w:hint="eastAsia"/>
          <w:color w:val="000000"/>
          <w:sz w:val="28"/>
          <w:szCs w:val="28"/>
        </w:rPr>
        <w:t>话：</w:t>
      </w:r>
      <w:r>
        <w:rPr>
          <w:color w:val="000000"/>
          <w:sz w:val="28"/>
          <w:szCs w:val="28"/>
        </w:rPr>
        <w:t xml:space="preserve">                                 </w:t>
      </w:r>
    </w:p>
    <w:p w:rsidR="006116F1" w:rsidRDefault="006116F1" w:rsidP="006116F1">
      <w:pPr>
        <w:ind w:firstLineChars="1650" w:firstLine="4620"/>
        <w:rPr>
          <w:rFonts w:hint="eastAsia"/>
          <w:color w:val="000000"/>
          <w:sz w:val="28"/>
          <w:szCs w:val="28"/>
        </w:rPr>
      </w:pPr>
    </w:p>
    <w:p w:rsidR="006116F1" w:rsidRDefault="006116F1" w:rsidP="006116F1">
      <w:pPr>
        <w:ind w:firstLineChars="700" w:firstLine="196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 xml:space="preserve"> </w:t>
      </w:r>
      <w:r>
        <w:rPr>
          <w:color w:val="000000"/>
          <w:sz w:val="28"/>
          <w:szCs w:val="28"/>
        </w:rPr>
        <w:t xml:space="preserve"> </w:t>
      </w:r>
      <w:r>
        <w:rPr>
          <w:color w:val="000000"/>
          <w:sz w:val="28"/>
          <w:szCs w:val="28"/>
        </w:rPr>
        <w:t>日</w:t>
      </w:r>
      <w:r>
        <w:rPr>
          <w:color w:val="000000"/>
          <w:sz w:val="28"/>
          <w:szCs w:val="28"/>
        </w:rPr>
        <w:t xml:space="preserve"> </w:t>
      </w:r>
    </w:p>
    <w:p w:rsidR="006116F1" w:rsidRDefault="006116F1" w:rsidP="006116F1">
      <w:pPr>
        <w:widowControl/>
        <w:adjustRightInd/>
        <w:spacing w:line="240" w:lineRule="auto"/>
        <w:jc w:val="left"/>
        <w:textAlignment w:val="auto"/>
        <w:rPr>
          <w:b/>
          <w:sz w:val="44"/>
          <w:szCs w:val="44"/>
        </w:rPr>
      </w:pPr>
      <w:r>
        <w:rPr>
          <w:b/>
          <w:sz w:val="44"/>
          <w:szCs w:val="44"/>
        </w:rPr>
        <w:br w:type="page"/>
      </w:r>
    </w:p>
    <w:p w:rsidR="006116F1" w:rsidRDefault="006116F1" w:rsidP="006116F1">
      <w:pPr>
        <w:widowControl/>
        <w:adjustRightInd/>
        <w:spacing w:line="240" w:lineRule="auto"/>
        <w:jc w:val="center"/>
        <w:textAlignment w:val="auto"/>
        <w:rPr>
          <w:b/>
          <w:bCs/>
          <w:sz w:val="44"/>
          <w:szCs w:val="44"/>
        </w:rPr>
      </w:pPr>
      <w:r>
        <w:rPr>
          <w:b/>
          <w:bCs/>
          <w:sz w:val="44"/>
          <w:szCs w:val="44"/>
        </w:rPr>
        <w:lastRenderedPageBreak/>
        <w:t>偏差表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011"/>
        <w:gridCol w:w="1914"/>
        <w:gridCol w:w="1914"/>
        <w:gridCol w:w="1914"/>
      </w:tblGrid>
      <w:tr w:rsidR="006116F1" w:rsidTr="00325E95">
        <w:tc>
          <w:tcPr>
            <w:tcW w:w="817" w:type="dxa"/>
          </w:tcPr>
          <w:p w:rsidR="006116F1" w:rsidRDefault="006116F1" w:rsidP="00325E95">
            <w:pPr>
              <w:pStyle w:val="1"/>
              <w:spacing w:line="580" w:lineRule="exact"/>
              <w:jc w:val="center"/>
              <w:rPr>
                <w:sz w:val="24"/>
                <w:szCs w:val="24"/>
              </w:rPr>
            </w:pPr>
            <w:r>
              <w:rPr>
                <w:sz w:val="24"/>
                <w:szCs w:val="24"/>
              </w:rPr>
              <w:t>序号</w:t>
            </w:r>
          </w:p>
        </w:tc>
        <w:tc>
          <w:tcPr>
            <w:tcW w:w="3011" w:type="dxa"/>
          </w:tcPr>
          <w:p w:rsidR="006116F1" w:rsidRDefault="006116F1" w:rsidP="00325E95">
            <w:pPr>
              <w:pStyle w:val="1"/>
              <w:spacing w:line="580" w:lineRule="exact"/>
              <w:jc w:val="center"/>
              <w:rPr>
                <w:sz w:val="24"/>
                <w:szCs w:val="24"/>
              </w:rPr>
            </w:pPr>
            <w:r>
              <w:rPr>
                <w:sz w:val="24"/>
                <w:szCs w:val="24"/>
              </w:rPr>
              <w:t>比选</w:t>
            </w:r>
            <w:r>
              <w:rPr>
                <w:rFonts w:hint="eastAsia"/>
                <w:sz w:val="24"/>
                <w:szCs w:val="24"/>
              </w:rPr>
              <w:t>文件</w:t>
            </w:r>
            <w:r>
              <w:rPr>
                <w:sz w:val="24"/>
                <w:szCs w:val="24"/>
              </w:rPr>
              <w:t>的要求</w:t>
            </w:r>
          </w:p>
        </w:tc>
        <w:tc>
          <w:tcPr>
            <w:tcW w:w="1914" w:type="dxa"/>
          </w:tcPr>
          <w:p w:rsidR="006116F1" w:rsidRDefault="006116F1" w:rsidP="00325E95">
            <w:pPr>
              <w:pStyle w:val="1"/>
              <w:spacing w:line="580" w:lineRule="exact"/>
              <w:jc w:val="center"/>
              <w:rPr>
                <w:sz w:val="24"/>
                <w:szCs w:val="24"/>
              </w:rPr>
            </w:pPr>
            <w:r>
              <w:rPr>
                <w:sz w:val="24"/>
                <w:szCs w:val="24"/>
              </w:rPr>
              <w:t>参选文件响应</w:t>
            </w:r>
          </w:p>
        </w:tc>
        <w:tc>
          <w:tcPr>
            <w:tcW w:w="1914" w:type="dxa"/>
          </w:tcPr>
          <w:p w:rsidR="006116F1" w:rsidRDefault="006116F1" w:rsidP="00325E95">
            <w:pPr>
              <w:pStyle w:val="1"/>
              <w:spacing w:line="580" w:lineRule="exact"/>
              <w:jc w:val="center"/>
              <w:rPr>
                <w:sz w:val="24"/>
                <w:szCs w:val="24"/>
              </w:rPr>
            </w:pPr>
            <w:r>
              <w:rPr>
                <w:sz w:val="24"/>
                <w:szCs w:val="24"/>
              </w:rPr>
              <w:t>偏差说明</w:t>
            </w:r>
          </w:p>
        </w:tc>
        <w:tc>
          <w:tcPr>
            <w:tcW w:w="1914" w:type="dxa"/>
          </w:tcPr>
          <w:p w:rsidR="006116F1" w:rsidRDefault="006116F1" w:rsidP="00325E95">
            <w:pPr>
              <w:pStyle w:val="1"/>
              <w:spacing w:line="580" w:lineRule="exact"/>
              <w:jc w:val="center"/>
              <w:rPr>
                <w:sz w:val="24"/>
                <w:szCs w:val="24"/>
              </w:rPr>
            </w:pPr>
            <w:r>
              <w:rPr>
                <w:sz w:val="24"/>
                <w:szCs w:val="24"/>
              </w:rPr>
              <w:t>备注</w:t>
            </w:r>
          </w:p>
        </w:tc>
      </w:tr>
      <w:tr w:rsidR="006116F1" w:rsidTr="00325E95">
        <w:tc>
          <w:tcPr>
            <w:tcW w:w="817" w:type="dxa"/>
          </w:tcPr>
          <w:p w:rsidR="006116F1" w:rsidRDefault="006116F1" w:rsidP="00325E95">
            <w:pPr>
              <w:pStyle w:val="1"/>
              <w:spacing w:line="580" w:lineRule="exact"/>
              <w:jc w:val="center"/>
              <w:rPr>
                <w:sz w:val="24"/>
                <w:szCs w:val="24"/>
              </w:rPr>
            </w:pPr>
          </w:p>
        </w:tc>
        <w:tc>
          <w:tcPr>
            <w:tcW w:w="3011"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r>
      <w:tr w:rsidR="006116F1" w:rsidTr="00325E95">
        <w:tc>
          <w:tcPr>
            <w:tcW w:w="817" w:type="dxa"/>
          </w:tcPr>
          <w:p w:rsidR="006116F1" w:rsidRDefault="006116F1" w:rsidP="00325E95">
            <w:pPr>
              <w:pStyle w:val="1"/>
              <w:spacing w:line="580" w:lineRule="exact"/>
              <w:jc w:val="center"/>
              <w:rPr>
                <w:sz w:val="24"/>
                <w:szCs w:val="24"/>
              </w:rPr>
            </w:pPr>
          </w:p>
        </w:tc>
        <w:tc>
          <w:tcPr>
            <w:tcW w:w="3011"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r>
      <w:tr w:rsidR="006116F1" w:rsidTr="00325E95">
        <w:tc>
          <w:tcPr>
            <w:tcW w:w="817" w:type="dxa"/>
          </w:tcPr>
          <w:p w:rsidR="006116F1" w:rsidRDefault="006116F1" w:rsidP="00325E95">
            <w:pPr>
              <w:pStyle w:val="1"/>
              <w:spacing w:line="580" w:lineRule="exact"/>
              <w:jc w:val="center"/>
              <w:rPr>
                <w:sz w:val="24"/>
                <w:szCs w:val="24"/>
              </w:rPr>
            </w:pPr>
          </w:p>
        </w:tc>
        <w:tc>
          <w:tcPr>
            <w:tcW w:w="3011"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c>
          <w:tcPr>
            <w:tcW w:w="1914" w:type="dxa"/>
          </w:tcPr>
          <w:p w:rsidR="006116F1" w:rsidRDefault="006116F1" w:rsidP="00325E95">
            <w:pPr>
              <w:pStyle w:val="1"/>
              <w:spacing w:line="580" w:lineRule="exact"/>
              <w:jc w:val="center"/>
              <w:rPr>
                <w:sz w:val="24"/>
                <w:szCs w:val="24"/>
              </w:rPr>
            </w:pPr>
          </w:p>
        </w:tc>
      </w:tr>
    </w:tbl>
    <w:p w:rsidR="006116F1" w:rsidRDefault="006116F1" w:rsidP="006116F1">
      <w:pPr>
        <w:jc w:val="center"/>
        <w:rPr>
          <w:rFonts w:hint="eastAsia"/>
          <w:b/>
          <w:sz w:val="44"/>
          <w:szCs w:val="44"/>
        </w:rPr>
      </w:pPr>
    </w:p>
    <w:p w:rsidR="006116F1" w:rsidRDefault="006116F1" w:rsidP="006116F1">
      <w:pPr>
        <w:jc w:val="center"/>
        <w:rPr>
          <w:rFonts w:hint="eastAsia"/>
          <w:b/>
          <w:sz w:val="44"/>
          <w:szCs w:val="44"/>
        </w:rPr>
      </w:pPr>
    </w:p>
    <w:p w:rsidR="006116F1" w:rsidRDefault="006116F1" w:rsidP="006116F1">
      <w:pPr>
        <w:jc w:val="center"/>
        <w:rPr>
          <w:rFonts w:hint="eastAsia"/>
          <w:b/>
          <w:sz w:val="44"/>
          <w:szCs w:val="44"/>
        </w:rPr>
      </w:pPr>
    </w:p>
    <w:p w:rsidR="006116F1" w:rsidRDefault="006116F1" w:rsidP="006116F1">
      <w:pPr>
        <w:jc w:val="center"/>
        <w:rPr>
          <w:b/>
          <w:sz w:val="44"/>
          <w:szCs w:val="44"/>
        </w:rPr>
      </w:pPr>
      <w:r>
        <w:rPr>
          <w:rFonts w:hint="eastAsia"/>
          <w:b/>
          <w:sz w:val="44"/>
          <w:szCs w:val="44"/>
        </w:rPr>
        <w:t>企业概况</w:t>
      </w:r>
    </w:p>
    <w:p w:rsidR="006116F1" w:rsidRDefault="006116F1" w:rsidP="006116F1">
      <w:pPr>
        <w:pStyle w:val="a6"/>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6116F1" w:rsidRDefault="006116F1" w:rsidP="006116F1">
      <w:pPr>
        <w:pStyle w:val="1"/>
        <w:spacing w:line="580" w:lineRule="exact"/>
        <w:jc w:val="center"/>
        <w:rPr>
          <w:color w:val="FF0000"/>
        </w:rPr>
      </w:pPr>
    </w:p>
    <w:p w:rsidR="006116F1" w:rsidRDefault="006116F1" w:rsidP="006116F1">
      <w:pPr>
        <w:pStyle w:val="1"/>
        <w:spacing w:line="580" w:lineRule="exact"/>
        <w:jc w:val="center"/>
      </w:pPr>
    </w:p>
    <w:p w:rsidR="006116F1" w:rsidRDefault="006116F1" w:rsidP="006116F1">
      <w:pPr>
        <w:pStyle w:val="1"/>
        <w:spacing w:line="580" w:lineRule="exact"/>
        <w:jc w:val="center"/>
      </w:pPr>
    </w:p>
    <w:p w:rsidR="006116F1" w:rsidRDefault="006116F1" w:rsidP="006116F1">
      <w:pPr>
        <w:widowControl/>
        <w:adjustRightInd/>
        <w:spacing w:line="240" w:lineRule="auto"/>
        <w:jc w:val="center"/>
        <w:textAlignment w:val="auto"/>
        <w:rPr>
          <w:b/>
          <w:bCs/>
          <w:kern w:val="2"/>
          <w:sz w:val="36"/>
          <w:szCs w:val="36"/>
        </w:rPr>
      </w:pPr>
      <w:r>
        <w:rPr>
          <w:rFonts w:hint="eastAsia"/>
          <w:b/>
          <w:bCs/>
          <w:kern w:val="2"/>
          <w:sz w:val="44"/>
          <w:szCs w:val="44"/>
        </w:rPr>
        <w:t>业绩证明</w:t>
      </w:r>
    </w:p>
    <w:p w:rsidR="006116F1" w:rsidRDefault="006116F1" w:rsidP="006116F1">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6116F1" w:rsidRDefault="006116F1" w:rsidP="006116F1">
      <w:pPr>
        <w:pStyle w:val="a6"/>
        <w:spacing w:beforeLines="0" w:afterLines="0" w:line="580" w:lineRule="exact"/>
        <w:rPr>
          <w:rFonts w:cs="Times New Roman"/>
          <w:bCs w:val="0"/>
          <w:color w:val="4E6127"/>
          <w:lang w:eastAsia="zh-CN"/>
        </w:rPr>
      </w:pPr>
    </w:p>
    <w:p w:rsidR="006116F1" w:rsidRDefault="006116F1" w:rsidP="006116F1">
      <w:pPr>
        <w:pStyle w:val="a6"/>
        <w:spacing w:beforeLines="0" w:afterLines="0" w:line="580" w:lineRule="exact"/>
        <w:rPr>
          <w:rFonts w:cs="Times New Roman"/>
          <w:bCs w:val="0"/>
          <w:lang w:eastAsia="zh-CN"/>
        </w:rPr>
      </w:pPr>
    </w:p>
    <w:p w:rsidR="006116F1" w:rsidRDefault="006116F1" w:rsidP="006116F1">
      <w:pPr>
        <w:pStyle w:val="a6"/>
        <w:spacing w:beforeLines="0" w:afterLines="0" w:line="580" w:lineRule="exact"/>
        <w:rPr>
          <w:rFonts w:cs="Times New Roman"/>
          <w:bCs w:val="0"/>
          <w:lang w:eastAsia="zh-CN"/>
        </w:rPr>
      </w:pPr>
    </w:p>
    <w:p w:rsidR="006116F1" w:rsidRDefault="006116F1" w:rsidP="006116F1">
      <w:pPr>
        <w:pStyle w:val="a6"/>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6116F1" w:rsidRDefault="006116F1" w:rsidP="006116F1">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6116F1" w:rsidRDefault="006116F1" w:rsidP="006116F1">
      <w:pPr>
        <w:pStyle w:val="1"/>
        <w:spacing w:line="580" w:lineRule="exact"/>
        <w:jc w:val="center"/>
        <w:rPr>
          <w:color w:val="FF0000"/>
          <w:kern w:val="2"/>
        </w:rPr>
      </w:pPr>
    </w:p>
    <w:p w:rsidR="006116F1" w:rsidRDefault="006116F1" w:rsidP="006116F1">
      <w:pPr>
        <w:pStyle w:val="1"/>
        <w:spacing w:line="580" w:lineRule="exact"/>
        <w:jc w:val="center"/>
        <w:rPr>
          <w:color w:val="0000FF"/>
          <w:kern w:val="2"/>
        </w:rPr>
      </w:pPr>
    </w:p>
    <w:bookmarkEnd w:id="1"/>
    <w:p w:rsidR="006116F1" w:rsidRDefault="006116F1" w:rsidP="006116F1">
      <w:pPr>
        <w:spacing w:line="580" w:lineRule="exact"/>
        <w:rPr>
          <w:rFonts w:ascii="宋体" w:hAnsi="宋体"/>
          <w:color w:val="000000"/>
          <w:sz w:val="28"/>
          <w:szCs w:val="28"/>
        </w:rPr>
      </w:pPr>
    </w:p>
    <w:p w:rsidR="00A7080A" w:rsidRPr="006116F1" w:rsidRDefault="00A732F7">
      <w:bookmarkStart w:id="2" w:name="_GoBack"/>
      <w:bookmarkEnd w:id="2"/>
    </w:p>
    <w:sectPr w:rsidR="00A7080A" w:rsidRPr="006116F1">
      <w:pgSz w:w="11906" w:h="16838"/>
      <w:pgMar w:top="1417" w:right="1134" w:bottom="1134" w:left="141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2F7" w:rsidRDefault="00A732F7" w:rsidP="006116F1">
      <w:pPr>
        <w:spacing w:line="240" w:lineRule="auto"/>
      </w:pPr>
      <w:r>
        <w:separator/>
      </w:r>
    </w:p>
  </w:endnote>
  <w:endnote w:type="continuationSeparator" w:id="0">
    <w:p w:rsidR="00A732F7" w:rsidRDefault="00A732F7" w:rsidP="00611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F1" w:rsidRDefault="006116F1">
    <w:pPr>
      <w:pStyle w:val="a4"/>
      <w:ind w:firstLine="400"/>
      <w:jc w:val="center"/>
    </w:pPr>
    <w:r>
      <w:fldChar w:fldCharType="begin"/>
    </w:r>
    <w:r>
      <w:instrText>PAGE   \* MERGEFORMAT</w:instrText>
    </w:r>
    <w:r>
      <w:fldChar w:fldCharType="separate"/>
    </w:r>
    <w:r w:rsidRPr="006116F1">
      <w:rPr>
        <w:noProof/>
        <w:lang w:val="zh-CN" w:eastAsia="zh-CN"/>
      </w:rPr>
      <w:t>5</w:t>
    </w:r>
    <w:r>
      <w:fldChar w:fldCharType="end"/>
    </w:r>
  </w:p>
  <w:p w:rsidR="006116F1" w:rsidRDefault="006116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F1" w:rsidRDefault="006116F1">
    <w:pPr>
      <w:pStyle w:val="a4"/>
      <w:ind w:firstLine="400"/>
      <w:jc w:val="center"/>
    </w:pPr>
    <w:r>
      <w:fldChar w:fldCharType="begin"/>
    </w:r>
    <w:r>
      <w:instrText>PAGE   \* MERGEFORMAT</w:instrText>
    </w:r>
    <w:r>
      <w:fldChar w:fldCharType="separate"/>
    </w:r>
    <w:r w:rsidRPr="006116F1">
      <w:rPr>
        <w:noProof/>
        <w:lang w:val="zh-CN" w:eastAsia="zh-CN"/>
      </w:rPr>
      <w:t>14</w:t>
    </w:r>
    <w:r>
      <w:fldChar w:fldCharType="end"/>
    </w:r>
  </w:p>
  <w:p w:rsidR="006116F1" w:rsidRDefault="006116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2F7" w:rsidRDefault="00A732F7" w:rsidP="006116F1">
      <w:pPr>
        <w:spacing w:line="240" w:lineRule="auto"/>
      </w:pPr>
      <w:r>
        <w:separator/>
      </w:r>
    </w:p>
  </w:footnote>
  <w:footnote w:type="continuationSeparator" w:id="0">
    <w:p w:rsidR="00A732F7" w:rsidRDefault="00A732F7" w:rsidP="006116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F1" w:rsidRDefault="006116F1">
    <w:pPr>
      <w:pStyle w:val="a3"/>
      <w:pBdr>
        <w:bottom w:val="none" w:sz="0" w:space="0" w:color="auto"/>
      </w:pBdr>
      <w:jc w:val="both"/>
      <w:rPr>
        <w:rFonts w:hint="eastAsia"/>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6F1" w:rsidRDefault="006116F1">
    <w:pPr>
      <w:spacing w:line="209" w:lineRule="exac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B5"/>
    <w:rsid w:val="0050036F"/>
    <w:rsid w:val="006116F1"/>
    <w:rsid w:val="00A732F7"/>
    <w:rsid w:val="00AF5B07"/>
    <w:rsid w:val="00CD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F1"/>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116F1"/>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qFormat/>
    <w:rsid w:val="006116F1"/>
    <w:rPr>
      <w:sz w:val="18"/>
      <w:szCs w:val="18"/>
    </w:rPr>
  </w:style>
  <w:style w:type="paragraph" w:styleId="a4">
    <w:name w:val="footer"/>
    <w:basedOn w:val="a"/>
    <w:link w:val="Char0"/>
    <w:uiPriority w:val="99"/>
    <w:unhideWhenUsed/>
    <w:qFormat/>
    <w:rsid w:val="006116F1"/>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6116F1"/>
    <w:rPr>
      <w:sz w:val="18"/>
      <w:szCs w:val="18"/>
    </w:rPr>
  </w:style>
  <w:style w:type="paragraph" w:styleId="a5">
    <w:name w:val="Plain Text"/>
    <w:basedOn w:val="a"/>
    <w:link w:val="Char1"/>
    <w:qFormat/>
    <w:rsid w:val="006116F1"/>
    <w:rPr>
      <w:rFonts w:ascii="宋体" w:hAnsi="Courier New"/>
    </w:rPr>
  </w:style>
  <w:style w:type="character" w:customStyle="1" w:styleId="Char1">
    <w:name w:val="纯文本 Char"/>
    <w:basedOn w:val="a0"/>
    <w:link w:val="a5"/>
    <w:qFormat/>
    <w:rsid w:val="006116F1"/>
    <w:rPr>
      <w:rFonts w:ascii="宋体" w:eastAsia="宋体" w:hAnsi="Courier New" w:cs="Times New Roman"/>
      <w:kern w:val="0"/>
      <w:sz w:val="20"/>
      <w:szCs w:val="20"/>
    </w:rPr>
  </w:style>
  <w:style w:type="paragraph" w:customStyle="1" w:styleId="1">
    <w:name w:val="正文1"/>
    <w:qFormat/>
    <w:rsid w:val="006116F1"/>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6">
    <w:name w:val="文档正文"/>
    <w:basedOn w:val="a"/>
    <w:qFormat/>
    <w:rsid w:val="006116F1"/>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font151">
    <w:name w:val="font151"/>
    <w:rsid w:val="006116F1"/>
    <w:rPr>
      <w:rFonts w:ascii="微软雅黑" w:eastAsia="微软雅黑" w:hAnsi="微软雅黑" w:cs="微软雅黑" w:hint="eastAsia"/>
      <w:i w:val="0"/>
      <w:iCs w:val="0"/>
      <w:color w:val="FF0000"/>
      <w:sz w:val="18"/>
      <w:szCs w:val="18"/>
      <w:u w:val="none"/>
    </w:rPr>
  </w:style>
  <w:style w:type="character" w:customStyle="1" w:styleId="font21">
    <w:name w:val="font21"/>
    <w:rsid w:val="006116F1"/>
    <w:rPr>
      <w:rFonts w:ascii="微软雅黑" w:eastAsia="微软雅黑" w:hAnsi="微软雅黑" w:cs="微软雅黑" w:hint="eastAsia"/>
      <w:i w:val="0"/>
      <w:iCs w:val="0"/>
      <w:color w:val="000000"/>
      <w:sz w:val="18"/>
      <w:szCs w:val="18"/>
      <w:u w:val="none"/>
    </w:rPr>
  </w:style>
  <w:style w:type="character" w:customStyle="1" w:styleId="font161">
    <w:name w:val="font161"/>
    <w:rsid w:val="006116F1"/>
    <w:rPr>
      <w:rFonts w:ascii="微软雅黑" w:eastAsia="微软雅黑" w:hAnsi="微软雅黑" w:cs="微软雅黑" w:hint="eastAsia"/>
      <w:b/>
      <w:bCs/>
      <w:i w:val="0"/>
      <w:iCs w:val="0"/>
      <w:color w:val="FF0000"/>
      <w:sz w:val="18"/>
      <w:szCs w:val="18"/>
      <w:u w:val="none"/>
    </w:rPr>
  </w:style>
  <w:style w:type="character" w:customStyle="1" w:styleId="font101">
    <w:name w:val="font101"/>
    <w:rsid w:val="006116F1"/>
    <w:rPr>
      <w:rFonts w:ascii="微软雅黑" w:eastAsia="微软雅黑" w:hAnsi="微软雅黑" w:cs="微软雅黑" w:hint="eastAsia"/>
      <w:i w:val="0"/>
      <w:iCs w:val="0"/>
      <w:color w:val="000000"/>
      <w:sz w:val="18"/>
      <w:szCs w:val="18"/>
      <w:u w:val="none"/>
    </w:rPr>
  </w:style>
  <w:style w:type="character" w:customStyle="1" w:styleId="font141">
    <w:name w:val="font141"/>
    <w:rsid w:val="006116F1"/>
    <w:rPr>
      <w:rFonts w:ascii="微软雅黑" w:eastAsia="微软雅黑" w:hAnsi="微软雅黑" w:cs="微软雅黑" w:hint="eastAsia"/>
      <w:b/>
      <w:bCs/>
      <w:i w:val="0"/>
      <w:iCs w:val="0"/>
      <w:color w:val="FF0000"/>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F1"/>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116F1"/>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qFormat/>
    <w:rsid w:val="006116F1"/>
    <w:rPr>
      <w:sz w:val="18"/>
      <w:szCs w:val="18"/>
    </w:rPr>
  </w:style>
  <w:style w:type="paragraph" w:styleId="a4">
    <w:name w:val="footer"/>
    <w:basedOn w:val="a"/>
    <w:link w:val="Char0"/>
    <w:uiPriority w:val="99"/>
    <w:unhideWhenUsed/>
    <w:qFormat/>
    <w:rsid w:val="006116F1"/>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6116F1"/>
    <w:rPr>
      <w:sz w:val="18"/>
      <w:szCs w:val="18"/>
    </w:rPr>
  </w:style>
  <w:style w:type="paragraph" w:styleId="a5">
    <w:name w:val="Plain Text"/>
    <w:basedOn w:val="a"/>
    <w:link w:val="Char1"/>
    <w:qFormat/>
    <w:rsid w:val="006116F1"/>
    <w:rPr>
      <w:rFonts w:ascii="宋体" w:hAnsi="Courier New"/>
    </w:rPr>
  </w:style>
  <w:style w:type="character" w:customStyle="1" w:styleId="Char1">
    <w:name w:val="纯文本 Char"/>
    <w:basedOn w:val="a0"/>
    <w:link w:val="a5"/>
    <w:qFormat/>
    <w:rsid w:val="006116F1"/>
    <w:rPr>
      <w:rFonts w:ascii="宋体" w:eastAsia="宋体" w:hAnsi="Courier New" w:cs="Times New Roman"/>
      <w:kern w:val="0"/>
      <w:sz w:val="20"/>
      <w:szCs w:val="20"/>
    </w:rPr>
  </w:style>
  <w:style w:type="paragraph" w:customStyle="1" w:styleId="1">
    <w:name w:val="正文1"/>
    <w:qFormat/>
    <w:rsid w:val="006116F1"/>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6">
    <w:name w:val="文档正文"/>
    <w:basedOn w:val="a"/>
    <w:qFormat/>
    <w:rsid w:val="006116F1"/>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font151">
    <w:name w:val="font151"/>
    <w:rsid w:val="006116F1"/>
    <w:rPr>
      <w:rFonts w:ascii="微软雅黑" w:eastAsia="微软雅黑" w:hAnsi="微软雅黑" w:cs="微软雅黑" w:hint="eastAsia"/>
      <w:i w:val="0"/>
      <w:iCs w:val="0"/>
      <w:color w:val="FF0000"/>
      <w:sz w:val="18"/>
      <w:szCs w:val="18"/>
      <w:u w:val="none"/>
    </w:rPr>
  </w:style>
  <w:style w:type="character" w:customStyle="1" w:styleId="font21">
    <w:name w:val="font21"/>
    <w:rsid w:val="006116F1"/>
    <w:rPr>
      <w:rFonts w:ascii="微软雅黑" w:eastAsia="微软雅黑" w:hAnsi="微软雅黑" w:cs="微软雅黑" w:hint="eastAsia"/>
      <w:i w:val="0"/>
      <w:iCs w:val="0"/>
      <w:color w:val="000000"/>
      <w:sz w:val="18"/>
      <w:szCs w:val="18"/>
      <w:u w:val="none"/>
    </w:rPr>
  </w:style>
  <w:style w:type="character" w:customStyle="1" w:styleId="font161">
    <w:name w:val="font161"/>
    <w:rsid w:val="006116F1"/>
    <w:rPr>
      <w:rFonts w:ascii="微软雅黑" w:eastAsia="微软雅黑" w:hAnsi="微软雅黑" w:cs="微软雅黑" w:hint="eastAsia"/>
      <w:b/>
      <w:bCs/>
      <w:i w:val="0"/>
      <w:iCs w:val="0"/>
      <w:color w:val="FF0000"/>
      <w:sz w:val="18"/>
      <w:szCs w:val="18"/>
      <w:u w:val="none"/>
    </w:rPr>
  </w:style>
  <w:style w:type="character" w:customStyle="1" w:styleId="font101">
    <w:name w:val="font101"/>
    <w:rsid w:val="006116F1"/>
    <w:rPr>
      <w:rFonts w:ascii="微软雅黑" w:eastAsia="微软雅黑" w:hAnsi="微软雅黑" w:cs="微软雅黑" w:hint="eastAsia"/>
      <w:i w:val="0"/>
      <w:iCs w:val="0"/>
      <w:color w:val="000000"/>
      <w:sz w:val="18"/>
      <w:szCs w:val="18"/>
      <w:u w:val="none"/>
    </w:rPr>
  </w:style>
  <w:style w:type="character" w:customStyle="1" w:styleId="font141">
    <w:name w:val="font141"/>
    <w:rsid w:val="006116F1"/>
    <w:rPr>
      <w:rFonts w:ascii="微软雅黑" w:eastAsia="微软雅黑" w:hAnsi="微软雅黑" w:cs="微软雅黑" w:hint="eastAsia"/>
      <w:b/>
      <w:bCs/>
      <w:i w:val="0"/>
      <w:iCs w:val="0"/>
      <w:color w:val="FF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2</cp:revision>
  <dcterms:created xsi:type="dcterms:W3CDTF">2022-04-25T01:42:00Z</dcterms:created>
  <dcterms:modified xsi:type="dcterms:W3CDTF">2022-04-25T01:42:00Z</dcterms:modified>
</cp:coreProperties>
</file>